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3B2B67" w14:textId="5561DA0E" w:rsidR="00593E8D" w:rsidRPr="000C2AAC" w:rsidRDefault="00D239AD" w:rsidP="00D239A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คู่มือสำหรับประชาชน</w:t>
      </w:r>
      <w:r w:rsidR="001B1C8D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b/>
          <w:bCs/>
          <w:noProof/>
          <w:sz w:val="32"/>
          <w:szCs w:val="32"/>
          <w:cs/>
          <w:lang w:bidi="th-TH"/>
        </w:rPr>
        <w:t>การขอต่ออายุใบอนุญาตประกอบกิจการที่เป็นอันตรายต่อสุขภาพ</w:t>
      </w:r>
    </w:p>
    <w:p w14:paraId="16FCEC75" w14:textId="1DC63FD3" w:rsidR="00D239AD" w:rsidRPr="00394708" w:rsidRDefault="00D239AD" w:rsidP="00D239AD">
      <w:pPr>
        <w:spacing w:after="0" w:line="240" w:lineRule="auto"/>
        <w:rPr>
          <w:rFonts w:asciiTheme="minorBidi" w:hAnsiTheme="minorBidi"/>
          <w:sz w:val="32"/>
          <w:szCs w:val="32"/>
          <w:cs/>
          <w:lang w:bidi="th-TH"/>
        </w:rPr>
      </w:pPr>
      <w:r w:rsidRPr="00394708">
        <w:rPr>
          <w:rFonts w:asciiTheme="minorBidi" w:hAnsiTheme="minorBidi"/>
          <w:sz w:val="32"/>
          <w:szCs w:val="32"/>
          <w:cs/>
          <w:lang w:bidi="th-TH"/>
        </w:rPr>
        <w:t>หน่วยงาน</w:t>
      </w:r>
      <w:r w:rsidR="002B2D62" w:rsidRPr="00394708">
        <w:rPr>
          <w:rFonts w:asciiTheme="minorBidi" w:hAnsiTheme="minorBidi"/>
          <w:sz w:val="32"/>
          <w:szCs w:val="32"/>
          <w:cs/>
          <w:lang w:bidi="th-TH"/>
        </w:rPr>
        <w:t>ที่รับผิดชอบ</w:t>
      </w:r>
      <w:r w:rsidRPr="00394708">
        <w:rPr>
          <w:rFonts w:asciiTheme="minorBidi" w:hAnsiTheme="minorBidi"/>
          <w:sz w:val="32"/>
          <w:szCs w:val="32"/>
          <w:lang w:bidi="th-TH"/>
        </w:rPr>
        <w:t>:</w:t>
      </w:r>
      <w:r w:rsidRPr="00394708">
        <w:rPr>
          <w:rFonts w:asciiTheme="minorBidi" w:hAnsiTheme="minorBidi"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องค์การบริหารส่วนตำบลป่าชิง อำเภอจะนะ จังหวัดสงขลา</w:t>
      </w:r>
    </w:p>
    <w:p w14:paraId="0007F669" w14:textId="46ADE2FD" w:rsidR="00D239AD" w:rsidRPr="00045650" w:rsidRDefault="00C3045F" w:rsidP="00D239AD">
      <w:pPr>
        <w:spacing w:after="0" w:line="240" w:lineRule="auto"/>
        <w:rPr>
          <w:rFonts w:asciiTheme="minorBidi" w:hAnsiTheme="minorBidi"/>
          <w:sz w:val="32"/>
          <w:szCs w:val="32"/>
          <w:lang w:bidi="th-TH"/>
        </w:rPr>
      </w:pPr>
      <w:r w:rsidRPr="00045650">
        <w:rPr>
          <w:rFonts w:asciiTheme="minorBidi" w:hAnsiTheme="minorBidi"/>
          <w:sz w:val="32"/>
          <w:szCs w:val="32"/>
          <w:cs/>
          <w:lang w:bidi="th-TH"/>
        </w:rPr>
        <w:t>กระทรวง</w:t>
      </w:r>
      <w:r w:rsidRPr="00045650">
        <w:rPr>
          <w:rFonts w:asciiTheme="minorBidi" w:hAnsiTheme="minorBidi"/>
          <w:sz w:val="32"/>
          <w:szCs w:val="32"/>
          <w:lang w:bidi="th-TH"/>
        </w:rPr>
        <w:t>:</w:t>
      </w:r>
      <w:r w:rsidRPr="00045650">
        <w:rPr>
          <w:rFonts w:asciiTheme="minorBidi" w:hAnsiTheme="minorBidi"/>
          <w:sz w:val="32"/>
          <w:szCs w:val="32"/>
          <w:cs/>
          <w:lang w:bidi="th-TH"/>
        </w:rPr>
        <w:t xml:space="preserve"> </w:t>
      </w:r>
      <w:r w:rsidR="00C81DB8" w:rsidRPr="00045650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กระทรวงสาธารณสุข</w:t>
      </w:r>
    </w:p>
    <w:p w14:paraId="4C84CC92" w14:textId="77777777" w:rsidR="003F4A0D" w:rsidRPr="000C2AAC" w:rsidRDefault="003F4A0D" w:rsidP="00D239AD">
      <w:pPr>
        <w:spacing w:after="0" w:line="240" w:lineRule="auto"/>
        <w:rPr>
          <w:rFonts w:asciiTheme="minorBidi" w:hAnsiTheme="minorBidi"/>
          <w:color w:val="0D0D0D" w:themeColor="text1" w:themeTint="F2"/>
          <w:sz w:val="32"/>
          <w:szCs w:val="32"/>
        </w:rPr>
      </w:pPr>
      <w:r w:rsidRPr="000C2AAC">
        <w:rPr>
          <w:rFonts w:asciiTheme="minorBidi" w:hAnsiTheme="minorBidi"/>
          <w:noProof/>
          <w:color w:val="0D0D0D" w:themeColor="text1" w:themeTint="F2"/>
          <w:sz w:val="32"/>
          <w:szCs w:val="32"/>
          <w:lang w:bidi="th-TH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AD7C8B4" wp14:editId="433B99A7">
                <wp:simplePos x="0" y="0"/>
                <wp:positionH relativeFrom="column">
                  <wp:posOffset>1270</wp:posOffset>
                </wp:positionH>
                <wp:positionV relativeFrom="paragraph">
                  <wp:posOffset>85090</wp:posOffset>
                </wp:positionV>
                <wp:extent cx="6444691" cy="0"/>
                <wp:effectExtent l="0" t="0" r="3238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44691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3A307D50" id="Straight Connector 2" o:spid="_x0000_s1026" style="position:absolute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1pt,6.7pt" to="507.5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Q0quAEAALcDAAAOAAAAZHJzL2Uyb0RvYy54bWysU02P0zAQvSPxHyzfaT5UVRA13UNXuxcE&#10;FQs/wOvYjYXtscamSf89Y7fNIkB7QFwcj/3em3njyfZudpadFEYDvufNquZMeQmD8ceef/v68O49&#10;ZzEJPwgLXvX8rCK/2719s51Cp1oYwQ4KGYn42E2h52NKoauqKEflRFxBUJ4uNaATiUI8VgOKidSd&#10;rdq63lQT4BAQpIqRTu8vl3xX9LVWMn3WOqrEbM+ptlRWLOtzXqvdVnRHFGE08lqG+IcqnDCeki5S&#10;9yIJ9gPNH1LOSIQIOq0kuAq0NlIVD+SmqX9z8zSKoIoXak4MS5vi/5OVn04HZGboecuZF46e6Cmh&#10;MMcxsT14Tw0EZG3u0xRiR/C9P+A1iuGA2fSs0eUv2WFz6e156a2aE5N0uFmv15sPDWfydle9EAPG&#10;9KjAsbzpuTU+2xadOH2MiZIR9AahIBdySV126WxVBlv/RWmyQsnawi5DpPYW2UnQ8w/fm2yDtAoy&#10;U7SxdiHVr5Ou2ExTZbAWYvM6cUGXjODTQnTGA/6NnOZbqfqCv7m+eM22n2E4l4co7aDpKM6uk5zH&#10;79e40F/+t91PAAAA//8DAFBLAwQUAAYACAAAACEA/JA9T9cAAAAHAQAADwAAAGRycy9kb3ducmV2&#10;LnhtbEyOTU7DMBCF90jcwRokNojaaYGiEKeKkHoAWhYsp/EQR7XHIXbTcHtcsYDl+9F7X7WZvRMT&#10;jbEPrKFYKBDEbTA9dxre99v7ZxAxIRt0gUnDN0XY1NdXFZYmnPmNpl3qRB7hWKIGm9JQShlbSx7j&#10;IgzEOfsMo8eU5dhJM+I5j3snl0o9SY895weLA71aao+7k9ew/1iTsXeumfCrMdytjv12rbS+vZmb&#10;FxCJ5vRXhgt+Roc6Mx3CiU0UTsMy97K7egBxSVXxWIA4/DqyruR//voHAAD//wMAUEsBAi0AFAAG&#10;AAgAAAAhALaDOJL+AAAA4QEAABMAAAAAAAAAAAAAAAAAAAAAAFtDb250ZW50X1R5cGVzXS54bWxQ&#10;SwECLQAUAAYACAAAACEAOP0h/9YAAACUAQAACwAAAAAAAAAAAAAAAAAvAQAAX3JlbHMvLnJlbHNQ&#10;SwECLQAUAAYACAAAACEAdGENKrgBAAC3AwAADgAAAAAAAAAAAAAAAAAuAgAAZHJzL2Uyb0RvYy54&#10;bWxQSwECLQAUAAYACAAAACEA/JA9T9cAAAAHAQAADwAAAAAAAAAAAAAAAAASBAAAZHJzL2Rvd25y&#10;ZXYueG1sUEsFBgAAAAAEAAQA8wAAABYFAAAAAA==&#10;" strokecolor="black [3200]" strokeweight="1pt">
                <v:stroke joinstyle="miter"/>
              </v:line>
            </w:pict>
          </mc:Fallback>
        </mc:AlternateContent>
      </w:r>
    </w:p>
    <w:p w14:paraId="72AFA4E1" w14:textId="08153A63" w:rsidR="002B2D62" w:rsidRPr="000C2AAC" w:rsidRDefault="00132E1B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ชื่อกระบวนงาน</w:t>
      </w:r>
      <w:r w:rsidRPr="000C2AAC"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  <w:t>:</w:t>
      </w:r>
      <w:r w:rsidRPr="000C2AAC">
        <w:rPr>
          <w:rFonts w:asciiTheme="minorBidi" w:hAnsiTheme="minorBidi"/>
          <w:color w:val="0D0D0D" w:themeColor="text1" w:themeTint="F2"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การขอต่ออายุใบอนุญาตประกอบกิจการที่เป็นอันตรายต่อสุขภาพ</w:t>
      </w:r>
    </w:p>
    <w:p w14:paraId="57553D54" w14:textId="1B3FE95E" w:rsidR="00132E1B" w:rsidRPr="000C2AAC" w:rsidRDefault="00600A25" w:rsidP="00600A25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หน่วยงานเจ้าของกระบวนงาน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องค์การบริหารส่วนตำบลป่าชิง อำเภอจะนะ จังหวัดสงขลา</w:t>
      </w:r>
    </w:p>
    <w:p w14:paraId="7C1EA770" w14:textId="557C84CF"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ประเภทของงานบริการ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กระบวนงานบริการที่ให้บริการในส่วนภูมิภาคและส่วนท้องถิ่น </w:t>
      </w:r>
      <w:r w:rsidR="00C81DB8" w:rsidRPr="000C2AAC">
        <w:rPr>
          <w:rFonts w:asciiTheme="minorBidi" w:hAnsiTheme="minorBidi"/>
          <w:noProof/>
          <w:sz w:val="32"/>
          <w:szCs w:val="32"/>
        </w:rPr>
        <w:t>(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กระบวนงานบริการที่เบ็ดเสร็จในหน่วยเดียว</w:t>
      </w:r>
      <w:r w:rsidR="00C81DB8" w:rsidRPr="000C2AAC">
        <w:rPr>
          <w:rFonts w:asciiTheme="minorBidi" w:hAnsiTheme="minorBidi"/>
          <w:noProof/>
          <w:sz w:val="32"/>
          <w:szCs w:val="32"/>
        </w:rPr>
        <w:t>)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14:paraId="3F0A716B" w14:textId="47817DB2"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หมวดหมู่ของงานบริการ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อนุญาต</w:t>
      </w:r>
      <w:r w:rsidR="00C81DB8" w:rsidRPr="000C2AAC">
        <w:rPr>
          <w:rFonts w:asciiTheme="minorBidi" w:hAnsiTheme="minorBidi"/>
          <w:noProof/>
          <w:sz w:val="32"/>
          <w:szCs w:val="32"/>
        </w:rPr>
        <w:t>/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ออกใบอนุญาต</w:t>
      </w:r>
      <w:r w:rsidR="00C81DB8" w:rsidRPr="000C2AAC">
        <w:rPr>
          <w:rFonts w:asciiTheme="minorBidi" w:hAnsiTheme="minorBidi"/>
          <w:noProof/>
          <w:sz w:val="32"/>
          <w:szCs w:val="32"/>
        </w:rPr>
        <w:t>/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รับรอง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14:paraId="0EADE7EC" w14:textId="5F381126" w:rsidR="00132E1B" w:rsidRPr="0087182F" w:rsidRDefault="00C77AEA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87182F">
        <w:rPr>
          <w:rFonts w:asciiTheme="minorBidi" w:hAnsiTheme="minorBidi"/>
          <w:b/>
          <w:bCs/>
          <w:sz w:val="32"/>
          <w:szCs w:val="32"/>
          <w:cs/>
          <w:lang w:bidi="th-TH"/>
        </w:rPr>
        <w:t>กฎหมายที่ให้อำนาจการอนุญาต หรือที่เกี่ยวข้อง</w:t>
      </w:r>
      <w:r w:rsidR="00C81DB8" w:rsidRPr="0087182F">
        <w:rPr>
          <w:rFonts w:asciiTheme="minorBidi" w:hAnsiTheme="minorBidi"/>
          <w:b/>
          <w:bCs/>
          <w:sz w:val="32"/>
          <w:szCs w:val="32"/>
          <w:lang w:bidi="th-TH"/>
        </w:rPr>
        <w:t>: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9639"/>
      </w:tblGrid>
      <w:tr w:rsidR="0087182F" w:rsidRPr="0087182F" w14:paraId="77FFD68C" w14:textId="77777777" w:rsidTr="008C1396">
        <w:tc>
          <w:tcPr>
            <w:tcW w:w="675" w:type="dxa"/>
          </w:tcPr>
          <w:p w14:paraId="23D761D9" w14:textId="12281EB4" w:rsidR="00394708" w:rsidRPr="0087182F" w:rsidRDefault="00394708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87182F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Pr="0087182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14:paraId="56C2533B" w14:textId="3751B870"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ร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บ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. 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การสาธารณสุข 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ศ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. 2535 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และที่แก้ไขเพิ่มเติม 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ศ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 2550</w:t>
            </w:r>
          </w:p>
        </w:tc>
      </w:tr>
      <w:tr w:rsidR="0087182F" w:rsidRPr="0087182F" w14:paraId="3D5CBBED" w14:textId="77777777" w:rsidTr="008C1396">
        <w:tc>
          <w:tcPr>
            <w:tcW w:w="675" w:type="dxa"/>
          </w:tcPr>
          <w:p w14:paraId="39695525" w14:textId="77777777" w:rsidR="00394708" w:rsidRPr="0087182F" w:rsidRDefault="00394708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87182F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Pr="0087182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14:paraId="6A78F505" w14:textId="551D7249"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กฎกระทรวงกำหนดหลักเกณฑ์ วิธีการ และมาตรการในการควบคุมสถานประกอบกิจการที่เป็นอันตรายต่อสุขภาพ 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ศ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 2545</w:t>
            </w:r>
          </w:p>
        </w:tc>
      </w:tr>
    </w:tbl>
    <w:p w14:paraId="40A6F83D" w14:textId="32DA2D6B" w:rsidR="003F4A0D" w:rsidRPr="000C2AAC" w:rsidRDefault="003F4A0D" w:rsidP="003F4A0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ระดับผลกระทบ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บริการทั่วไป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14:paraId="608E1C24" w14:textId="6A25E14C" w:rsidR="003F4A0D" w:rsidRPr="000C2AAC" w:rsidRDefault="003F4A0D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พื้นที่ให้บริการ</w:t>
      </w:r>
      <w:r w:rsidR="00C81DB8" w:rsidRPr="000C2AAC">
        <w:rPr>
          <w:rFonts w:asciiTheme="minorBidi" w:hAnsiTheme="minorBidi"/>
          <w:b/>
          <w:bCs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ท้องถิ่น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14:paraId="46DA8511" w14:textId="55B31BC5" w:rsidR="00C77AEA" w:rsidRPr="000C2AAC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กฎหมายข้อบังคับ/ข้อตกลงที่กำหนดระยะเวลา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พระราชบัญญัติการสาธารณสุข พ</w:t>
      </w:r>
      <w:r w:rsidR="00C81DB8" w:rsidRPr="000C2AAC">
        <w:rPr>
          <w:rFonts w:asciiTheme="minorBidi" w:hAnsiTheme="minorBidi"/>
          <w:noProof/>
          <w:sz w:val="32"/>
          <w:szCs w:val="32"/>
        </w:rPr>
        <w:t>.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ศ</w:t>
      </w:r>
      <w:r w:rsidR="00C81DB8" w:rsidRPr="000C2AAC">
        <w:rPr>
          <w:rFonts w:asciiTheme="minorBidi" w:hAnsiTheme="minorBidi"/>
          <w:noProof/>
          <w:sz w:val="32"/>
          <w:szCs w:val="32"/>
        </w:rPr>
        <w:t>. 2535</w:t>
      </w:r>
      <w:r w:rsidR="00C77AEA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14:paraId="482FBDE8" w14:textId="34E2232F" w:rsidR="003F4A0D" w:rsidRPr="000C2AAC" w:rsidRDefault="00C77AEA" w:rsidP="003F4A0D">
      <w:pPr>
        <w:spacing w:after="0" w:line="240" w:lineRule="auto"/>
        <w:ind w:left="360"/>
        <w:rPr>
          <w:rFonts w:asciiTheme="minorBidi" w:hAnsiTheme="minorBidi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ระยะเวลาที่กำหนดตามกฎหมาย</w:t>
      </w:r>
      <w:r w:rsidR="008B3521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 / ข้อกำหนด ฯลฯ</w:t>
      </w:r>
      <w:r w:rsidR="00C81DB8" w:rsidRPr="000C2AAC">
        <w:rPr>
          <w:rFonts w:asciiTheme="minorBidi" w:hAnsiTheme="minorBidi"/>
          <w:sz w:val="32"/>
          <w:szCs w:val="32"/>
          <w:cs/>
          <w:lang w:bidi="th-TH"/>
        </w:rPr>
        <w:t xml:space="preserve"> </w:t>
      </w:r>
      <w:r w:rsidRPr="000C2AAC">
        <w:rPr>
          <w:rFonts w:asciiTheme="minorBidi" w:hAnsiTheme="minorBidi"/>
          <w:sz w:val="32"/>
          <w:szCs w:val="32"/>
          <w:cs/>
          <w:lang w:bidi="th-TH"/>
        </w:rPr>
        <w:tab/>
      </w:r>
      <w:r w:rsidR="00C81DB8" w:rsidRPr="000C2AAC">
        <w:rPr>
          <w:rFonts w:asciiTheme="minorBidi" w:hAnsiTheme="minorBidi"/>
          <w:noProof/>
          <w:sz w:val="32"/>
          <w:szCs w:val="32"/>
        </w:rPr>
        <w:t>30</w:t>
      </w:r>
      <w:r w:rsidR="00C81DB8" w:rsidRPr="000C2AAC">
        <w:rPr>
          <w:rFonts w:asciiTheme="minorBidi" w:hAnsiTheme="minorBidi"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</w:t>
      </w:r>
      <w:r w:rsidRPr="000C2AAC">
        <w:rPr>
          <w:rFonts w:asciiTheme="minorBidi" w:hAnsiTheme="minorBidi"/>
          <w:sz w:val="32"/>
          <w:szCs w:val="32"/>
          <w:cs/>
          <w:lang w:bidi="th-TH"/>
        </w:rPr>
        <w:t xml:space="preserve"> </w:t>
      </w:r>
    </w:p>
    <w:p w14:paraId="6A955A3A" w14:textId="77777777" w:rsidR="00075E4A" w:rsidRPr="000C2AAC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ข้อมูลสถิติ</w:t>
      </w:r>
    </w:p>
    <w:p w14:paraId="7EB340F4" w14:textId="5C1D8CCC"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>จำนวนเฉลี่ยต่อเดือน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14:paraId="3DCFC155" w14:textId="3CCB8ECD"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จำนวนคำขอที่มากที่สุด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14:paraId="6638BAE9" w14:textId="617A4BFD"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จำนวนคำขอที่น้อยที่สุด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14:paraId="1EF691A9" w14:textId="74EDEBF9" w:rsidR="00760D0B" w:rsidRPr="000C2AAC" w:rsidRDefault="00760D0B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ชื่ออ้างอิงของคู่มือประชาชน </w:t>
      </w:r>
      <w:r w:rsidR="00094F82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สำเนาคู่มือประชาชน  </w:t>
      </w:r>
      <w:r w:rsidR="00094F82" w:rsidRPr="000C2AAC">
        <w:rPr>
          <w:rFonts w:asciiTheme="minorBidi" w:hAnsiTheme="minorBidi"/>
          <w:noProof/>
          <w:sz w:val="32"/>
          <w:szCs w:val="32"/>
        </w:rPr>
        <w:t>(</w:t>
      </w:r>
      <w:r w:rsidR="00094F82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การขอต่ออายุใบอนุญาตประกอบกิจการที่เป็นอันตรายต่อสุขภาพ </w:t>
      </w:r>
      <w:r w:rsidR="00094F82" w:rsidRPr="000C2AAC">
        <w:rPr>
          <w:rFonts w:asciiTheme="minorBidi" w:hAnsiTheme="minorBidi"/>
          <w:noProof/>
          <w:sz w:val="32"/>
          <w:szCs w:val="32"/>
        </w:rPr>
        <w:t>)  23/07/2015 10:17</w:t>
      </w:r>
      <w:r w:rsidR="00094F82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14:paraId="743ED356" w14:textId="77777777" w:rsidR="00C77AEA" w:rsidRPr="000C2AAC" w:rsidRDefault="00C77AEA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ช่องทางการให้บริการ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9639"/>
      </w:tblGrid>
      <w:tr w:rsidR="00094F82" w:rsidRPr="000C2AAC" w14:paraId="5F1398AA" w14:textId="77777777" w:rsidTr="009B7715">
        <w:tc>
          <w:tcPr>
            <w:tcW w:w="675" w:type="dxa"/>
          </w:tcPr>
          <w:p w14:paraId="08D93DD3" w14:textId="25F72274" w:rsidR="00094F82" w:rsidRPr="000C2AAC" w:rsidRDefault="00094F82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5223A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14:paraId="121102A7" w14:textId="2F37EF7F"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>สถานที่ให้บริการ</w:t>
            </w:r>
            <w:r w:rsidRPr="000C2AAC">
              <w:rPr>
                <w:rFonts w:asciiTheme="minorBidi" w:hAnsiTheme="minorBidi"/>
                <w:iCs/>
                <w:sz w:val="32"/>
                <w:szCs w:val="32"/>
                <w:cs/>
                <w:lang w:bidi="th-TH"/>
              </w:rPr>
              <w:t xml:space="preserve">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กองคลัง  องค์การบริหารส่วนตำบลป่าชิง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/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ติดต่อด้วยตนเอง ณ หน่วยงาน</w:t>
            </w:r>
          </w:p>
          <w:p w14:paraId="3BAF41A4" w14:textId="2517B0F5"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ระยะเวลาเปิดให้บริการ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เปิดให้บริการวัน จันทร์ ถึง วันศุกร์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(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ยกเว้นวันหยุดที่ทางราชการกำหนด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)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ตั้งแต่เวลา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08:30 - 16:30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น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</w:p>
          <w:p w14:paraId="78653E4A" w14:textId="5365B6CD" w:rsidR="00313D38" w:rsidRPr="000C2AAC" w:rsidRDefault="00A13B6C" w:rsidP="009B7715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หมายเหตุ </w:t>
            </w:r>
            <w:r w:rsidR="00575FAF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(1. </w:t>
            </w:r>
            <w:r w:rsidR="00575FAF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อปท</w:t>
            </w:r>
            <w:r w:rsidR="00575FAF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. </w:t>
            </w:r>
            <w:r w:rsidR="00575FAF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สามารถเปลี่ยนแปลงข้อมูลได้ตามหน้าที่รับผิดชอบ</w:t>
            </w:r>
            <w:r w:rsidR="00575FAF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br/>
              <w:t xml:space="preserve">2. </w:t>
            </w:r>
            <w:r w:rsidR="00575FAF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ระยะเวลาระบุตามวันเวลาที่ท้องถิ่นเปิดให้บริการ</w:t>
            </w:r>
            <w:r w:rsidR="00575FAF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)</w:t>
            </w:r>
          </w:p>
        </w:tc>
      </w:tr>
    </w:tbl>
    <w:p w14:paraId="338B629D" w14:textId="704ABE2C" w:rsidR="0018441F" w:rsidRPr="000C2AAC" w:rsidRDefault="00575FAF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หลักเกณฑ์ วิธีการ เงื่อนไข(ถ้ามี) ในการยื่นคำขอ และในการพิจารณาอนุญาต</w:t>
      </w:r>
    </w:p>
    <w:p w14:paraId="7254DDEE" w14:textId="51DBB01A" w:rsidR="008E2900" w:rsidRPr="0054620E" w:rsidRDefault="00575FAF" w:rsidP="00575FAF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noProof/>
          <w:sz w:val="32"/>
          <w:szCs w:val="32"/>
        </w:rPr>
        <w:t xml:space="preserve">1.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หลักเกณฑ์ วิธีการ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ผู้ใดประสงค์ขอต่ออายุใบอนุญาตประกอบกิจการที่เป็นอันตรายต่อสุขภาพในแต่ละประเภทกิจการ </w:t>
      </w:r>
      <w:r w:rsidRPr="000C2AAC">
        <w:rPr>
          <w:rFonts w:asciiTheme="minorBidi" w:hAnsiTheme="minorBidi"/>
          <w:noProof/>
          <w:sz w:val="32"/>
          <w:szCs w:val="32"/>
        </w:rPr>
        <w:t>(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ตามที่องค์กรปกครองส่วนท้องถิ่นกำหนดไว้ในข้อกำหนดของท้องถิ่นให้เป็นกิจการที่ต้องควบคุมในเขตท้องถิ่นนั้น</w:t>
      </w:r>
      <w:r w:rsidRPr="000C2AAC">
        <w:rPr>
          <w:rFonts w:asciiTheme="minorBidi" w:hAnsiTheme="minorBidi"/>
          <w:noProof/>
          <w:sz w:val="32"/>
          <w:szCs w:val="32"/>
        </w:rPr>
        <w:t xml:space="preserve">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จะต้องยื่นขอต่อ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lastRenderedPageBreak/>
        <w:t>อายุใบอนุญาตต่อเจ้าพนักงานท้องถิ่นหรือเจ้าหน้าที่ที่รับผิดชอบ ภายใน</w:t>
      </w:r>
      <w:r w:rsidRPr="000C2AAC">
        <w:rPr>
          <w:rFonts w:asciiTheme="minorBidi" w:hAnsiTheme="minorBidi"/>
          <w:noProof/>
          <w:sz w:val="32"/>
          <w:szCs w:val="32"/>
        </w:rPr>
        <w:t>..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ระบุ</w:t>
      </w:r>
      <w:r w:rsidRPr="000C2AAC">
        <w:rPr>
          <w:rFonts w:asciiTheme="minorBidi" w:hAnsiTheme="minorBidi"/>
          <w:noProof/>
          <w:sz w:val="32"/>
          <w:szCs w:val="32"/>
        </w:rPr>
        <w:t xml:space="preserve">.....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วัน ก่อนใบอนุญาตสิ้นอายุ </w:t>
      </w:r>
      <w:r w:rsidRPr="000C2AAC">
        <w:rPr>
          <w:rFonts w:asciiTheme="minorBidi" w:hAnsiTheme="minorBidi"/>
          <w:noProof/>
          <w:sz w:val="32"/>
          <w:szCs w:val="32"/>
        </w:rPr>
        <w:t>(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ใบอนุญาตมีอายุ </w:t>
      </w:r>
      <w:r w:rsidRPr="000C2AAC">
        <w:rPr>
          <w:rFonts w:asciiTheme="minorBidi" w:hAnsiTheme="minorBidi"/>
          <w:noProof/>
          <w:sz w:val="32"/>
          <w:szCs w:val="32"/>
        </w:rPr>
        <w:t xml:space="preserve">1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ปี นับแต่วันที่ออกใบอนุญาต</w:t>
      </w:r>
      <w:r w:rsidRPr="000C2AAC">
        <w:rPr>
          <w:rFonts w:asciiTheme="minorBidi" w:hAnsiTheme="minorBidi"/>
          <w:noProof/>
          <w:sz w:val="32"/>
          <w:szCs w:val="32"/>
        </w:rPr>
        <w:t xml:space="preserve">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มื่อได้ยื่นคำขอพร้อมกับเสียค่าธรรมเนียมแล้วให้ประกอบกิจการต่อไปได้จนกว่าเจ้าพนักงานท้องถิ่นจะมีคำสั่งไม่ต่ออายุใบอนุญาต และหากผู้ขอต่ออายุใบอนุญาตไม่ได้มายื่นคำขอต่ออายุใบอนุญาตก่อนวันใบอนุญาตสิ้นสุดแล้ว ต้องดำเนินการขออนุญาตใหม่เสมือนเป็นผู้ขออนุญาตรายใหม่</w:t>
      </w:r>
      <w:r w:rsidRPr="000C2AAC">
        <w:rPr>
          <w:rFonts w:asciiTheme="minorBidi" w:hAnsiTheme="minorBidi"/>
          <w:noProof/>
          <w:sz w:val="32"/>
          <w:szCs w:val="32"/>
        </w:rPr>
        <w:t xml:space="preserve">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ทั้งนี้หากมายื่นขอต่ออายุใบอนุญาตแล้ว แต่ไม่ชำระค่าธรรมเนียมตามอัตราและระยะเวลาที่กำหนด จะต้องเสียค่าปรับเพิ่มขึ้นอีกร้อยละ </w:t>
      </w:r>
      <w:r w:rsidRPr="000C2AAC">
        <w:rPr>
          <w:rFonts w:asciiTheme="minorBidi" w:hAnsiTheme="minorBidi"/>
          <w:noProof/>
          <w:sz w:val="32"/>
          <w:szCs w:val="32"/>
        </w:rPr>
        <w:t xml:space="preserve">20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ของจำนวนเงินที่ค้างชำระ และกรณีที่ผู้ประกอบการค้างชำระค่าธรรมเนียมติดต่อกันเกินกว่า </w:t>
      </w:r>
      <w:r w:rsidRPr="000C2AAC">
        <w:rPr>
          <w:rFonts w:asciiTheme="minorBidi" w:hAnsiTheme="minorBidi"/>
          <w:noProof/>
          <w:sz w:val="32"/>
          <w:szCs w:val="32"/>
        </w:rPr>
        <w:t xml:space="preserve">2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ครั้ง เจ้าพนักงานท้องถิ่นมีอำนาจสั่งให้ผู้นั้นหยุดดำเนินการไว้ได้จนกว่าจะเสียค่าธรรมเนียมและค่าปรับจนครบจำนวน</w:t>
      </w:r>
      <w:r w:rsidR="0054620E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t xml:space="preserve">2.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เงื่อนไขในการยื่นคำขอ </w:t>
      </w:r>
      <w:r w:rsidRPr="000C2AAC">
        <w:rPr>
          <w:rFonts w:asciiTheme="minorBidi" w:hAnsiTheme="minorBidi"/>
          <w:noProof/>
          <w:sz w:val="32"/>
          <w:szCs w:val="32"/>
        </w:rPr>
        <w:t>(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ตามที่ระบุไว้ในข้อกำหนดของท้องถิ่น</w:t>
      </w:r>
      <w:r w:rsidR="0054620E">
        <w:rPr>
          <w:rFonts w:asciiTheme="minorBidi" w:hAnsiTheme="minorBidi"/>
          <w:noProof/>
          <w:sz w:val="32"/>
          <w:szCs w:val="32"/>
        </w:rPr>
        <w:t>)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(1)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ผู้ประกอบการต้องยื่นเอกสารที่ถูกต้องและครบถ้วน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</w:t>
      </w:r>
      <w:r w:rsidR="0054620E">
        <w:rPr>
          <w:rFonts w:asciiTheme="minorBidi" w:hAnsiTheme="minorBidi"/>
          <w:noProof/>
          <w:sz w:val="32"/>
          <w:szCs w:val="32"/>
        </w:rPr>
        <w:t xml:space="preserve"> </w:t>
      </w:r>
      <w:r w:rsidRPr="000C2AAC">
        <w:rPr>
          <w:rFonts w:asciiTheme="minorBidi" w:hAnsiTheme="minorBidi"/>
          <w:noProof/>
          <w:sz w:val="32"/>
          <w:szCs w:val="32"/>
        </w:rPr>
        <w:t xml:space="preserve"> (2)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สำเนาใบอนุญาต หรือเอกสารหลักฐานตามกฎหมายอื่นที่เกี่ยวข้องตามประเภทกิจการที่ขออนุญาต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="0054620E">
        <w:rPr>
          <w:rFonts w:asciiTheme="minorBidi" w:hAnsiTheme="minorBidi"/>
          <w:noProof/>
          <w:sz w:val="32"/>
          <w:szCs w:val="32"/>
        </w:rPr>
        <w:t xml:space="preserve">  </w:t>
      </w:r>
      <w:r w:rsidRPr="000C2AAC">
        <w:rPr>
          <w:rFonts w:asciiTheme="minorBidi" w:hAnsiTheme="minorBidi"/>
          <w:noProof/>
          <w:sz w:val="32"/>
          <w:szCs w:val="32"/>
        </w:rPr>
        <w:t xml:space="preserve"> (3)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สภาพสุขลักษณะของสถานประกอบกิจการแต่ละประเภทกิจการต้องถูกต้องตามหลักเกณฑ์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(4) ......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ระบุเพิ่มเติมตามหลักเกณฑ์ วิธีการ และเงื่อนไขการขอและการออกใบอนุญาต และตามแบบที่ราชการส่วนท้องถิ่นกำหนดไว้ในข้อกำหนดของท้องถิ่น</w:t>
      </w:r>
      <w:r w:rsidR="0054620E">
        <w:rPr>
          <w:rFonts w:asciiTheme="minorBidi" w:hAnsiTheme="minorBidi"/>
          <w:noProof/>
          <w:sz w:val="32"/>
          <w:szCs w:val="32"/>
        </w:rPr>
        <w:t>....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</w:t>
      </w:r>
      <w:r w:rsidR="0054620E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      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หมายเหตุ</w:t>
      </w:r>
      <w:r w:rsidRPr="000C2AAC">
        <w:rPr>
          <w:rFonts w:asciiTheme="minorBidi" w:hAnsiTheme="minorBidi"/>
          <w:noProof/>
          <w:sz w:val="32"/>
          <w:szCs w:val="32"/>
        </w:rPr>
        <w:t xml:space="preserve">: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ขั้นตอนการดำเนินงานตามคู่มือจะเริ่มนับระยะเวลาตั้งแต่เจ้าหน้าที่ได้รับเอกสารครบถ้วนตามที่ระบุไว้ในคู่มือประชาชนเรียบร้อยแล้ว และแจ้งผลการพิจารณาภายใน </w:t>
      </w:r>
      <w:r w:rsidRPr="000C2AAC">
        <w:rPr>
          <w:rFonts w:asciiTheme="minorBidi" w:hAnsiTheme="minorBidi"/>
          <w:noProof/>
          <w:sz w:val="32"/>
          <w:szCs w:val="32"/>
        </w:rPr>
        <w:t xml:space="preserve">7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วันนับแต่วันพิจารณาแล้วเสร็จ</w:t>
      </w:r>
    </w:p>
    <w:p w14:paraId="0552ED64" w14:textId="77777777" w:rsidR="0065175D" w:rsidRPr="000C2AAC" w:rsidRDefault="0065175D" w:rsidP="0065175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ขั้นตอน ระยะเวลา และส่วนงานที่รับผิดชอบ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2592"/>
        <w:gridCol w:w="1368"/>
        <w:gridCol w:w="1684"/>
        <w:gridCol w:w="1799"/>
      </w:tblGrid>
      <w:tr w:rsidR="00313D38" w:rsidRPr="000C2AAC" w14:paraId="5E02CB78" w14:textId="77777777" w:rsidTr="00313D38">
        <w:trPr>
          <w:tblHeader/>
        </w:trPr>
        <w:tc>
          <w:tcPr>
            <w:tcW w:w="675" w:type="dxa"/>
            <w:vAlign w:val="center"/>
          </w:tcPr>
          <w:p w14:paraId="5969CC53" w14:textId="77777777"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2268" w:type="dxa"/>
            <w:vAlign w:val="center"/>
          </w:tcPr>
          <w:p w14:paraId="4AD0726E" w14:textId="77777777"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ประเภทขั้นตอน</w:t>
            </w:r>
          </w:p>
        </w:tc>
        <w:tc>
          <w:tcPr>
            <w:tcW w:w="2592" w:type="dxa"/>
            <w:vAlign w:val="center"/>
          </w:tcPr>
          <w:p w14:paraId="39C2BD7A" w14:textId="77777777"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รายละเอียดของขั้นตอนการบริการ</w:t>
            </w:r>
          </w:p>
        </w:tc>
        <w:tc>
          <w:tcPr>
            <w:tcW w:w="1368" w:type="dxa"/>
            <w:vAlign w:val="center"/>
          </w:tcPr>
          <w:p w14:paraId="37C3AB39" w14:textId="2F2FC03A"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ระยะเวลาให้บริการ</w:t>
            </w:r>
          </w:p>
        </w:tc>
        <w:tc>
          <w:tcPr>
            <w:tcW w:w="1684" w:type="dxa"/>
          </w:tcPr>
          <w:p w14:paraId="688C6C77" w14:textId="77777777"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ส่วนงาน / หน่วยงานที่รับผิดชอบ </w:t>
            </w:r>
          </w:p>
        </w:tc>
        <w:tc>
          <w:tcPr>
            <w:tcW w:w="1799" w:type="dxa"/>
          </w:tcPr>
          <w:p w14:paraId="6E2A0B5C" w14:textId="77777777" w:rsidR="00313D38" w:rsidRPr="000C2AAC" w:rsidRDefault="00313D38" w:rsidP="00AA7734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313D38" w:rsidRPr="000C2AAC" w14:paraId="50E97DA5" w14:textId="77777777" w:rsidTr="00313D38">
        <w:tc>
          <w:tcPr>
            <w:tcW w:w="675" w:type="dxa"/>
            <w:vAlign w:val="center"/>
          </w:tcPr>
          <w:p w14:paraId="5E768AD0" w14:textId="2C6E62E0"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14:paraId="629F118D" w14:textId="2D4DECCB"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การตรวจสอบเอกสาร</w:t>
            </w:r>
          </w:p>
          <w:p w14:paraId="04B836FE" w14:textId="3B3029EB"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14:paraId="27C0FB15" w14:textId="77777777"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ผู้ขอรับใบอนุญาตยื่นคำขอต่ออายุใบอนุญาตประกอบกิจการที่เป็นอันตรายต่อสุขภาพ พร้อมหลักฐานที่ท้องถิ่นกำหนด</w:t>
            </w:r>
          </w:p>
          <w:p w14:paraId="2A225131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14:paraId="4874A2C9" w14:textId="0D78DAA3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15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นาที</w:t>
            </w:r>
          </w:p>
        </w:tc>
        <w:tc>
          <w:tcPr>
            <w:tcW w:w="1684" w:type="dxa"/>
          </w:tcPr>
          <w:p w14:paraId="3D95E78A" w14:textId="183199A7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องค์การบริหารส่วนตำบลป่าชิง อำเภอจะนะ จังหวัดสงขลา</w:t>
            </w:r>
          </w:p>
        </w:tc>
        <w:tc>
          <w:tcPr>
            <w:tcW w:w="1799" w:type="dxa"/>
          </w:tcPr>
          <w:p w14:paraId="3AE07B5D" w14:textId="418FC77C"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(1.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ระยะเวลาให้บริการ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15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นาที  ส่วนงาน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/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หน่วยงานที่รับผิดชอบ  กองคลัง  องค์การบริหารส่วนตำบลป่าชิง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)</w:t>
            </w:r>
          </w:p>
        </w:tc>
      </w:tr>
      <w:tr w:rsidR="00313D38" w:rsidRPr="000C2AAC" w14:paraId="63391328" w14:textId="77777777" w:rsidTr="00313D38">
        <w:tc>
          <w:tcPr>
            <w:tcW w:w="675" w:type="dxa"/>
            <w:vAlign w:val="center"/>
          </w:tcPr>
          <w:p w14:paraId="29A23749" w14:textId="77777777"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14:paraId="4F2FAA3C" w14:textId="77777777"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การตรวจสอบเอกสาร</w:t>
            </w:r>
          </w:p>
          <w:p w14:paraId="72A29AE8" w14:textId="77777777"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14:paraId="631DB1B0" w14:textId="77777777"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เจ้าหน้าที่ตรวจสอบความถูกต้องของคำขอ และความครบถ้วนของเอกสารหลักฐานทันที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  <w:t xml:space="preserve">   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กรณีไม่ถูกต้อง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/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ครบถ้วน จนท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.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แจ้งต่อผู้ยื่นคำขอให้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lastRenderedPageBreak/>
              <w:t>แก้ไข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/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เพิ่มเติมเพื่อดำเนินการ หากไม่สามารถดำเนินการได้ในขณะนั้น ให้จัดทำบันทึกความบกพร่องและรายการเอกสารหรือหลักฐานยื่นเพิ่มเติมภายในระยะเวลาที่กำหนด โดยให้เจ้าหน้าที่และผู้ยื่นคำขอลงนามไว้ในบันทึกนั้นด้วย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</w:r>
          </w:p>
          <w:p w14:paraId="05368D13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14:paraId="18CEC71B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 xml:space="preserve">1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ชั่วโมง</w:t>
            </w:r>
          </w:p>
        </w:tc>
        <w:tc>
          <w:tcPr>
            <w:tcW w:w="1684" w:type="dxa"/>
          </w:tcPr>
          <w:p w14:paraId="4FB908EF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องค์การบริหารส่วนตำบลป่าชิง อำเภอจะนะ จังหวัดสงขลา</w:t>
            </w:r>
          </w:p>
        </w:tc>
        <w:tc>
          <w:tcPr>
            <w:tcW w:w="1799" w:type="dxa"/>
          </w:tcPr>
          <w:p w14:paraId="0898A686" w14:textId="77777777"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(1.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ระยะเวลาให้บริการ ไม่เกิน 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1 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ชั่วโมง  ส่วนงาน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/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หน่วยงานที่รับผิดชอบ  กองคลัง  องค์การ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lastRenderedPageBreak/>
              <w:t>บริหารส่วนตำบลป่าชิง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  <w:t xml:space="preserve">2.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หากผู้ขอต่ออายุใบอนุญาตไม่แก้ไขคำขอหรือไม่ส่งเอกสารเพิ่มเติมให้ครบถ้วน ตามที่กำหนดในแบบบันทึกความบกพร่องให้เจ้าหน้าที่ส่งคืนคำขอและเอกสาร พร้อมแจ้งเป็นหนังสือถึงเหตุแห่งการคืนด้วย และแจ้งสิทธิในการอุทธรณ์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อุทธรณ์ตาม พ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บ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.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วิธีปฏิบัติราชการทางปกครอง พ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ศ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 2539))</w:t>
            </w:r>
          </w:p>
        </w:tc>
      </w:tr>
      <w:tr w:rsidR="00313D38" w:rsidRPr="000C2AAC" w14:paraId="6C26CA8F" w14:textId="77777777" w:rsidTr="00313D38">
        <w:tc>
          <w:tcPr>
            <w:tcW w:w="675" w:type="dxa"/>
            <w:vAlign w:val="center"/>
          </w:tcPr>
          <w:p w14:paraId="1FA0D361" w14:textId="77777777"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3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14:paraId="77D9EEA7" w14:textId="77777777"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การพิจารณา</w:t>
            </w:r>
          </w:p>
          <w:p w14:paraId="7EA56244" w14:textId="77777777"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14:paraId="29B7D699" w14:textId="77777777"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เจ้าหน้าที่ตรวจสถานที่ด้านสุขลักษณะ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  <w:t xml:space="preserve">   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กรณีถูกต้องตามหลักเกณฑ์ด้านสุขลักษณะ เสนอพิจารณาออกใบอนุญาต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  <w:t xml:space="preserve">    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กรณีไม่ถูกต้องตามหลักเกณฑ์ด้านสุขลักษณะ แนะนำให้ปรับปรุงแก้ไข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lastRenderedPageBreak/>
              <w:t>ด้านสุขลักษณะ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</w:r>
          </w:p>
          <w:p w14:paraId="0CB063DB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14:paraId="65F38BD8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 xml:space="preserve">20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14:paraId="4B48BBA7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องค์การบริหารส่วนตำบลป่าชิง อำเภอจะนะ จังหวัดสงขลา</w:t>
            </w:r>
          </w:p>
        </w:tc>
        <w:tc>
          <w:tcPr>
            <w:tcW w:w="1799" w:type="dxa"/>
          </w:tcPr>
          <w:p w14:paraId="4053DBDF" w14:textId="77777777"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(1.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ระยะเวลาให้บริการ ส่วนงาน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/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หน่วยงานที่รับผิดชอบ ให้ระบุไปตามบริบทของท้องถิ่น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  <w:t xml:space="preserve">2.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กฎหมายกำหนดภายใน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  <w:t xml:space="preserve">30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 นับแต่วันที่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lastRenderedPageBreak/>
              <w:t>เอกสารถูกต้องและครบถ้วน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ตาม พ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บ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.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การสาธารณสุข พ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ศ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. 2535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มาตรา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56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และ พ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บ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.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วิธีปฏิบัติราชการทางปกครอง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ฉบับที่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2)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พ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ศ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 2557)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  <w:t>)</w:t>
            </w:r>
          </w:p>
        </w:tc>
      </w:tr>
      <w:tr w:rsidR="00313D38" w:rsidRPr="000C2AAC" w14:paraId="4A6944C2" w14:textId="77777777" w:rsidTr="00313D38">
        <w:tc>
          <w:tcPr>
            <w:tcW w:w="675" w:type="dxa"/>
            <w:vAlign w:val="center"/>
          </w:tcPr>
          <w:p w14:paraId="2735B3E8" w14:textId="77777777"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4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14:paraId="52438ABF" w14:textId="77777777"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  <w:p w14:paraId="042E9576" w14:textId="77777777"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14:paraId="0A287BB4" w14:textId="77777777"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การแจ้งคำสั่งออกใบอนุญาต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/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คำสั่งไม่อนุญาตให้ต่ออายุใบอนุญาต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  <w:t xml:space="preserve">    1.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กรณีอนุญาต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  <w:t xml:space="preserve">       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มีหนังสือแจ้งการอนุญาตแก่ผู้ขออนุญาตทราบเพื่อมารับใบอนุญาตภายในระยะเวลาที่ท้องถิ่นกำหนด หากพ้นกำหนดถือว่าไม่ประสงค์จะรับใบอนุญาต เว้นแต่จะมีเหตุหรือข้อแก้ตัวอันสมควร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  <w:t xml:space="preserve">     2.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กรณีไม่อนุญาตให้ต่ออายุใบอนุญาต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  <w:t xml:space="preserve">       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แจ้งคำสั่งไม่อนุญาตให้ต่ออายุใบอนุญาตประกอบกิจการที่เป็นอันตรายต่อสุขภาพแก่ผู้ขอ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lastRenderedPageBreak/>
              <w:t>ต่ออายุใบอนุญาตทราบ พร้อมแจ้งสิทธิในการอุทธรณ์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</w:r>
          </w:p>
          <w:p w14:paraId="4E1E65D5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14:paraId="7F35741E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 xml:space="preserve">8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14:paraId="40B497A3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องค์การบริหารส่วนตำบลป่าชิง อำเภอจะนะ จังหวัดสงขลา</w:t>
            </w:r>
          </w:p>
        </w:tc>
        <w:tc>
          <w:tcPr>
            <w:tcW w:w="1799" w:type="dxa"/>
          </w:tcPr>
          <w:p w14:paraId="6B2A220D" w14:textId="77777777"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(1.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ระยะเวลาให้บริการ ส่วนงาน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/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หน่วยงานที่รับผิดชอบ ให้ระบุไปตามบริบทของท้องถิ่น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  <w:t xml:space="preserve">2.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ในกรณีที่เจ้าพนักงานท้องถิ่น ไม่อาจออกใบอนุญาตหรือยังไม่อาจมีคำสั่งไม่อนุญาตได้ภายใน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30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วัน นับแต่วันที่เอกสารถูกต้องและครบถ้วน ให้แจ้งการขยายเวลาให้ผู้ขออนุญาตทราบทุก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7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 จนกว่าจะ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lastRenderedPageBreak/>
              <w:t>พิจารณาแล้วเสร็จ พร้อมสำเนาแจ้งสำนัก ก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พ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.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ทราบ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)</w:t>
            </w:r>
          </w:p>
        </w:tc>
      </w:tr>
      <w:tr w:rsidR="00313D38" w:rsidRPr="000C2AAC" w14:paraId="3A4B380C" w14:textId="77777777" w:rsidTr="00313D38">
        <w:tc>
          <w:tcPr>
            <w:tcW w:w="675" w:type="dxa"/>
            <w:vAlign w:val="center"/>
          </w:tcPr>
          <w:p w14:paraId="437FA004" w14:textId="77777777"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5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14:paraId="122A959E" w14:textId="77777777"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  <w:p w14:paraId="06BA91EA" w14:textId="77777777"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14:paraId="3E7C645F" w14:textId="77777777"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ชำระค่าธรรมเนียม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กรณีมีคำสั่งอนุญาตต่ออายุใบอนุญาต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)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  <w:t xml:space="preserve">   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แจ้งให้ผู้ขออนุญาตมาชำระค่าธรรมเนียมตามอัตราและระยะเวลาที่ท้องถิ่นกำหนด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ตามประเภทกิจการที่เป็นอันตรายต่อสุขภาพที่มีข้อกำหนดของท้องถิ่น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)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</w:r>
          </w:p>
          <w:p w14:paraId="45236A5A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14:paraId="7AB3D05D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14:paraId="5F4D7F89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องค์การบริหารส่วนตำบลป่าชิง อำเภอจะนะ จังหวัดสงขลา</w:t>
            </w:r>
          </w:p>
        </w:tc>
        <w:tc>
          <w:tcPr>
            <w:tcW w:w="1799" w:type="dxa"/>
          </w:tcPr>
          <w:p w14:paraId="3B229F6F" w14:textId="77777777"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(1.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ระยะเวลาให้บริการ ส่วนงาน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/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หน่วยงานที่รับผิดชอบ ให้ระบุไปตามบริบทของท้องถิ่น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br/>
              <w:t xml:space="preserve">2.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กรณีไม่ชำระตามระยะเวลาที่กำหนด จะต้องเสียค่าปรับเพิ่มขึ้นอีกร้อยละ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20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ของจำนวนเงินที่ค้างชำระ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)</w:t>
            </w:r>
          </w:p>
        </w:tc>
      </w:tr>
    </w:tbl>
    <w:p w14:paraId="599CE047" w14:textId="73FFC769" w:rsidR="008E2900" w:rsidRDefault="00C26ED0" w:rsidP="0054620E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sz w:val="32"/>
          <w:szCs w:val="32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ระยะเวลาดำเนินการรวม </w:t>
      </w:r>
      <w:r w:rsidR="00452B6B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</w:t>
      </w:r>
      <w:r w:rsidR="009B68CC" w:rsidRPr="000C2AAC">
        <w:rPr>
          <w:rFonts w:asciiTheme="minorBidi" w:hAnsiTheme="minorBidi"/>
          <w:noProof/>
          <w:sz w:val="32"/>
          <w:szCs w:val="32"/>
        </w:rPr>
        <w:t xml:space="preserve">20 </w:t>
      </w:r>
      <w:r w:rsidR="009B68CC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</w:t>
      </w:r>
    </w:p>
    <w:p w14:paraId="3691EB8D" w14:textId="77777777" w:rsidR="0054620E" w:rsidRPr="0054620E" w:rsidRDefault="0054620E" w:rsidP="0054620E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sz w:val="32"/>
          <w:szCs w:val="32"/>
        </w:rPr>
      </w:pPr>
    </w:p>
    <w:p w14:paraId="0DFE24A5" w14:textId="77777777" w:rsidR="0085230C" w:rsidRPr="000C2AAC" w:rsidRDefault="0085230C" w:rsidP="0085230C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งานบริการนี้</w:t>
      </w:r>
      <w:r w:rsidR="00263F10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ผ่านการดำเนินการลดขั้นตอน และระยะเวลาปฏิบัติราชการมา</w:t>
      </w:r>
      <w:r w:rsidR="00263F10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แล้ว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14:paraId="335832AD" w14:textId="170642FD" w:rsidR="008E2900" w:rsidRPr="000C2AAC" w:rsidRDefault="009B68CC" w:rsidP="00C26ED0">
      <w:pPr>
        <w:tabs>
          <w:tab w:val="left" w:pos="360"/>
        </w:tabs>
        <w:spacing w:after="0" w:line="240" w:lineRule="auto"/>
        <w:rPr>
          <w:rFonts w:asciiTheme="minorBidi" w:hAnsiTheme="minorBidi"/>
          <w:sz w:val="32"/>
          <w:szCs w:val="32"/>
          <w:lang w:bidi="th-TH"/>
        </w:rPr>
      </w:pP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ยังไม่ผ่านการดำเนินการลดขั้นตอน</w:t>
      </w:r>
    </w:p>
    <w:p w14:paraId="731312B5" w14:textId="77777777" w:rsidR="00AA7734" w:rsidRPr="000C2AAC" w:rsidRDefault="00AA7734" w:rsidP="00AA773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รายการเอกสารหลักฐานประกอบการยื่นคำขอ</w:t>
      </w:r>
    </w:p>
    <w:p w14:paraId="3DC1A6E2" w14:textId="77777777" w:rsidR="0019582A" w:rsidRPr="000C2AAC" w:rsidRDefault="00452B6B" w:rsidP="00AA7734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.1)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เอกสารยืนยันตัวตนที่ออกโดยหน่วยงานภาครัฐ</w:t>
      </w:r>
    </w:p>
    <w:tbl>
      <w:tblPr>
        <w:tblStyle w:val="a4"/>
        <w:tblW w:w="10386" w:type="dxa"/>
        <w:jc w:val="center"/>
        <w:tblLayout w:type="fixed"/>
        <w:tblLook w:val="04A0" w:firstRow="1" w:lastRow="0" w:firstColumn="1" w:lastColumn="0" w:noHBand="0" w:noVBand="1"/>
      </w:tblPr>
      <w:tblGrid>
        <w:gridCol w:w="675"/>
        <w:gridCol w:w="1701"/>
        <w:gridCol w:w="1843"/>
        <w:gridCol w:w="1559"/>
        <w:gridCol w:w="1701"/>
        <w:gridCol w:w="1110"/>
        <w:gridCol w:w="1797"/>
      </w:tblGrid>
      <w:tr w:rsidR="00AC4ACB" w:rsidRPr="000C2AAC" w14:paraId="1CAEAB76" w14:textId="77777777" w:rsidTr="004E651F">
        <w:trPr>
          <w:tblHeader/>
          <w:jc w:val="center"/>
        </w:trPr>
        <w:tc>
          <w:tcPr>
            <w:tcW w:w="675" w:type="dxa"/>
            <w:vAlign w:val="center"/>
          </w:tcPr>
          <w:p w14:paraId="492C1321" w14:textId="77777777"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vAlign w:val="center"/>
          </w:tcPr>
          <w:p w14:paraId="3AE6A976" w14:textId="77777777"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รายการเอกสารยืนยันตัวตน</w:t>
            </w:r>
          </w:p>
        </w:tc>
        <w:tc>
          <w:tcPr>
            <w:tcW w:w="1843" w:type="dxa"/>
            <w:vAlign w:val="center"/>
          </w:tcPr>
          <w:p w14:paraId="3DFFF0DB" w14:textId="2846C254" w:rsidR="003C25A4" w:rsidRPr="000C2AAC" w:rsidRDefault="00452B6B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 w:rsidR="004E651F"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14:paraId="1EC7C4FF" w14:textId="77777777"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14:paraId="70DD3064" w14:textId="77777777"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14:paraId="709670A6" w14:textId="77777777" w:rsidR="003C25A4" w:rsidRPr="000C2AAC" w:rsidRDefault="003C25A4" w:rsidP="00452B6B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vAlign w:val="center"/>
          </w:tcPr>
          <w:p w14:paraId="566C881D" w14:textId="77777777"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AC4ACB" w:rsidRPr="000C2AAC" w14:paraId="02E3093D" w14:textId="77777777" w:rsidTr="004E651F">
        <w:trPr>
          <w:jc w:val="center"/>
        </w:trPr>
        <w:tc>
          <w:tcPr>
            <w:tcW w:w="675" w:type="dxa"/>
            <w:vAlign w:val="center"/>
          </w:tcPr>
          <w:p w14:paraId="0FFF921A" w14:textId="21D3E466"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5A94AE89" w14:textId="1854C23D"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บัตรประจำตัวประชาชน</w:t>
            </w:r>
          </w:p>
        </w:tc>
        <w:tc>
          <w:tcPr>
            <w:tcW w:w="1843" w:type="dxa"/>
          </w:tcPr>
          <w:p w14:paraId="14F8955D" w14:textId="29A2FCE8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1F86D13A" w14:textId="2B84ED4F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14:paraId="121559A4" w14:textId="4957248A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14:paraId="581CAB90" w14:textId="319093EA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14:paraId="5EEE9BFC" w14:textId="1981B806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14:paraId="14DC96C0" w14:textId="77777777" w:rsidTr="004E651F">
        <w:trPr>
          <w:jc w:val="center"/>
        </w:trPr>
        <w:tc>
          <w:tcPr>
            <w:tcW w:w="675" w:type="dxa"/>
            <w:vAlign w:val="center"/>
          </w:tcPr>
          <w:p w14:paraId="72B1EC36" w14:textId="77777777"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2EBFDB3D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สำเนาทะเบียนบ้าน</w:t>
            </w:r>
          </w:p>
        </w:tc>
        <w:tc>
          <w:tcPr>
            <w:tcW w:w="1843" w:type="dxa"/>
          </w:tcPr>
          <w:p w14:paraId="114A8450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72C299AC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14:paraId="2E8E468F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14:paraId="2335A528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14:paraId="5C0DB4C3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14:paraId="574F1645" w14:textId="77777777" w:rsidTr="004E651F">
        <w:trPr>
          <w:jc w:val="center"/>
        </w:trPr>
        <w:tc>
          <w:tcPr>
            <w:tcW w:w="675" w:type="dxa"/>
            <w:vAlign w:val="center"/>
          </w:tcPr>
          <w:p w14:paraId="6D900B87" w14:textId="77777777"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3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4A173AB2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หนังสือรับรองนิติบุคคล</w:t>
            </w:r>
          </w:p>
        </w:tc>
        <w:tc>
          <w:tcPr>
            <w:tcW w:w="1843" w:type="dxa"/>
          </w:tcPr>
          <w:p w14:paraId="783393DB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6DBC268D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661FE1F0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14:paraId="702B919F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14:paraId="527E6E02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เอกสารและหลักฐานอื่นๆ ตามที่ราชการส่วนท้องถิ่นประกาศกำหนดในแต่ละประเภทกิจการ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194624F9" w14:textId="77777777" w:rsidTr="004E651F">
        <w:trPr>
          <w:jc w:val="center"/>
        </w:trPr>
        <w:tc>
          <w:tcPr>
            <w:tcW w:w="675" w:type="dxa"/>
            <w:vAlign w:val="center"/>
          </w:tcPr>
          <w:p w14:paraId="10164337" w14:textId="77777777"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4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411D48E8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ใบมอบอำนาจ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ในกรณีที่มีการมอบอำนาจ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14:paraId="1B82C167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02424D16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4493EF1A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14:paraId="7A48956E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14:paraId="4D999DC3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เอกสารและหลักฐานอื่นๆ ตามที่ราชการส่วนท้องถิ่นประกาศกำหนดในแต่ละประเภทกิจการ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78FA4BC8" w14:textId="77777777" w:rsidTr="004E651F">
        <w:trPr>
          <w:jc w:val="center"/>
        </w:trPr>
        <w:tc>
          <w:tcPr>
            <w:tcW w:w="675" w:type="dxa"/>
            <w:vAlign w:val="center"/>
          </w:tcPr>
          <w:p w14:paraId="330523D9" w14:textId="77777777"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5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673D08EE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หลักฐานที่แสดงการเป็นผู้มีอำนาจลงนามแทนนิติบุคคล</w:t>
            </w:r>
          </w:p>
        </w:tc>
        <w:tc>
          <w:tcPr>
            <w:tcW w:w="1843" w:type="dxa"/>
          </w:tcPr>
          <w:p w14:paraId="2B8C8F25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4A5C3B82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4F63C57D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14:paraId="419C2F64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14:paraId="1FD2E725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เอกสารและหลักฐานอื่นๆ ตามที่ราชการส่วนท้องถิ่นประกาศกำหนดในแต่ละประเภทกิจการ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</w:tbl>
    <w:p w14:paraId="6F918D30" w14:textId="77777777" w:rsidR="00422EAB" w:rsidRPr="000C2AAC" w:rsidRDefault="00422EAB" w:rsidP="0050561E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14:paraId="3DE25BA8" w14:textId="77777777" w:rsidR="00A10CDA" w:rsidRPr="000C2AAC" w:rsidRDefault="00452B6B" w:rsidP="00A10CDA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.2)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เอกสารอื่น ๆ สำหรับยื่นเพิ่มเติม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701"/>
        <w:gridCol w:w="1843"/>
        <w:gridCol w:w="1559"/>
        <w:gridCol w:w="1701"/>
        <w:gridCol w:w="1110"/>
        <w:gridCol w:w="1797"/>
      </w:tblGrid>
      <w:tr w:rsidR="00600A25" w:rsidRPr="000C2AAC" w14:paraId="14EA5AED" w14:textId="77777777" w:rsidTr="004E651F">
        <w:trPr>
          <w:tblHeader/>
        </w:trPr>
        <w:tc>
          <w:tcPr>
            <w:tcW w:w="675" w:type="dxa"/>
            <w:vAlign w:val="center"/>
          </w:tcPr>
          <w:p w14:paraId="2FE30131" w14:textId="77777777"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vAlign w:val="center"/>
          </w:tcPr>
          <w:p w14:paraId="32B18161" w14:textId="77777777"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รายการเอกสารยื่นเพิ่มเติม</w:t>
            </w:r>
          </w:p>
        </w:tc>
        <w:tc>
          <w:tcPr>
            <w:tcW w:w="1843" w:type="dxa"/>
            <w:vAlign w:val="center"/>
          </w:tcPr>
          <w:p w14:paraId="5EBD3224" w14:textId="6D4B0138" w:rsidR="00422EAB" w:rsidRPr="000C2AAC" w:rsidRDefault="004E651F" w:rsidP="001B2D23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14:paraId="1B3968FF" w14:textId="77777777"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14:paraId="047DB0EB" w14:textId="77777777"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14:paraId="64F8D646" w14:textId="77777777" w:rsidR="00422EAB" w:rsidRPr="000C2AAC" w:rsidRDefault="00422EAB" w:rsidP="00FE5795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vAlign w:val="center"/>
          </w:tcPr>
          <w:p w14:paraId="39413065" w14:textId="77777777"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AC4ACB" w:rsidRPr="000C2AAC" w14:paraId="7ED62404" w14:textId="77777777" w:rsidTr="004E651F">
        <w:tc>
          <w:tcPr>
            <w:tcW w:w="675" w:type="dxa"/>
            <w:vAlign w:val="center"/>
          </w:tcPr>
          <w:p w14:paraId="7845BF89" w14:textId="58EDE4CC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26D1F5EA" w14:textId="7E6957D1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สำเนาเอกสารสิทธิ์ หรือสัญญาเช่า หรือสิทธิอื่นใด ตามกฎหมายในการใช้ประโยชน์สถานที่ที่ใช้ประกอบกิจการในแต่ละ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>ประเภทกิจการ</w:t>
            </w:r>
          </w:p>
        </w:tc>
        <w:tc>
          <w:tcPr>
            <w:tcW w:w="1843" w:type="dxa"/>
          </w:tcPr>
          <w:p w14:paraId="5FD3D152" w14:textId="2A5AF49F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14:paraId="5C122349" w14:textId="7E674FCD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14:paraId="3EE081F5" w14:textId="5C6D55B8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14:paraId="45E6770F" w14:textId="697E638F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14:paraId="3572593C" w14:textId="30BE5E7C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เอกสารและหลักฐานอื่นๆ ตามที่ราชการส่วนท้องถิ่นประกาศกำหนดในแต่ละประเภทกิจการ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189FA626" w14:textId="77777777" w:rsidTr="004E651F">
        <w:tc>
          <w:tcPr>
            <w:tcW w:w="675" w:type="dxa"/>
            <w:vAlign w:val="center"/>
          </w:tcPr>
          <w:p w14:paraId="353A3397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14D9EC1E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ลักฐานการอนุญาตตามกฎหมายว่าด้วยการควบคุมอาคารที่แสดงว่าอาคารดังกล่าวสามารถใช้ประกอบกิจการตามที่ขออนุญาตได้</w:t>
            </w:r>
          </w:p>
        </w:tc>
        <w:tc>
          <w:tcPr>
            <w:tcW w:w="1843" w:type="dxa"/>
          </w:tcPr>
          <w:p w14:paraId="07440096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56D72B1F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14:paraId="179E19AF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14:paraId="274C04C0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14:paraId="2A5EF9BE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เอกสารและหลักฐานอื่นๆ ตามที่ราชการส่วนท้องถิ่นประกาศกำหนดในแต่ละประเภทกิจการ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1845B77C" w14:textId="77777777" w:rsidTr="004E651F">
        <w:tc>
          <w:tcPr>
            <w:tcW w:w="675" w:type="dxa"/>
            <w:vAlign w:val="center"/>
          </w:tcPr>
          <w:p w14:paraId="3FB5B527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3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38F37F98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สำเนาใบอนุญาตตามกฎหมายอื่นที่เกี่ยวข้องในแต่ละประเภทกิจการ เช่น ใบอนุญาตตาม พ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ร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บ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.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โรงงาน พ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ศ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. 2535 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พ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ร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บ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.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ควบคุมอาคาร พ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ศ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. 2522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พ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ร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บ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.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โรงแรม พ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ศ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. 2547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พ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ร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บ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.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การเดินเรือในน่านน้ำไทย พ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ศ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. 2546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เป็นต้น</w:t>
            </w:r>
          </w:p>
        </w:tc>
        <w:tc>
          <w:tcPr>
            <w:tcW w:w="1843" w:type="dxa"/>
          </w:tcPr>
          <w:p w14:paraId="7072CFAB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7F95D112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14:paraId="3182ACC8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14:paraId="7D2B3744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14:paraId="7DF417E5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เอกสารและหลักฐานอื่นๆ ตามที่ราชการส่วนท้องถิ่นประกาศกำหนดในแต่ละประเภทกิจการ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0632EEF3" w14:textId="77777777" w:rsidTr="004E651F">
        <w:tc>
          <w:tcPr>
            <w:tcW w:w="675" w:type="dxa"/>
            <w:vAlign w:val="center"/>
          </w:tcPr>
          <w:p w14:paraId="459CDD4C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4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2DE290DD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เอกสารหรือหลักฐานเฉพาะ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 xml:space="preserve">กิจการที่กฎหมายกำหนดให้มีการประเมินผลกระทบ เช่น รายงานการวิเคราะห์ผลกระทบสิ่งแวดล้อม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(EIA)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รายงานการประเมินผลกระทบต่อสุขภาพ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(HIA)</w:t>
            </w:r>
          </w:p>
        </w:tc>
        <w:tc>
          <w:tcPr>
            <w:tcW w:w="1843" w:type="dxa"/>
          </w:tcPr>
          <w:p w14:paraId="67DC4979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14:paraId="08FB82F9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14:paraId="33DC4008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14:paraId="239147E1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14:paraId="177F3578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เอกสารและหลักฐานอื่นๆ 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>ตามที่ราชการส่วนท้องถิ่นประกาศกำหนดในแต่ละประเภทกิจการ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163FFE98" w14:textId="77777777" w:rsidTr="004E651F">
        <w:tc>
          <w:tcPr>
            <w:tcW w:w="675" w:type="dxa"/>
            <w:vAlign w:val="center"/>
          </w:tcPr>
          <w:p w14:paraId="6B059626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5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505E20A5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ผลการตรวจวัดคุณภาพด้านสิ่งแวดล้อม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ในแต่ละประเภทกิจการที่กำหนด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14:paraId="4617490F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065AAC9A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14:paraId="5F9C55DA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14:paraId="0B967818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14:paraId="2689F9C7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เอกสารและหลักฐานอื่นๆ ตามที่ราชการส่วนท้องถิ่นประกาศกำหนดในแต่ละประเภทกิจการ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527D5160" w14:textId="77777777" w:rsidTr="004E651F">
        <w:tc>
          <w:tcPr>
            <w:tcW w:w="675" w:type="dxa"/>
            <w:vAlign w:val="center"/>
          </w:tcPr>
          <w:p w14:paraId="3016C2A5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6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7435FAF8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ใบรับรองแพทย์และหลักฐานแสดงว่าผ่านการอบรมเรื่องสุขาภิบาลอาหาร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กรณียื่นขออนุญาตกิจการที่เกี่ยวข้องกับอาหาร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14:paraId="55EA03CA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0DA0346D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5607FD7B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0B944741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14:paraId="527E4DD9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เอกสารและหลักฐานอื่นๆ ตามที่ราชการส่วนท้องถิ่นประกาศกำหนดในแต่ละประเภทกิจการ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</w:tbl>
    <w:p w14:paraId="0E7C7CC4" w14:textId="77777777" w:rsidR="006C6C22" w:rsidRDefault="006C6C22" w:rsidP="0050561E">
      <w:pPr>
        <w:tabs>
          <w:tab w:val="left" w:pos="360"/>
        </w:tabs>
        <w:spacing w:after="0" w:line="240" w:lineRule="auto"/>
        <w:ind w:left="360"/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lang w:bidi="th-TH"/>
        </w:rPr>
      </w:pPr>
    </w:p>
    <w:p w14:paraId="7C647466" w14:textId="77777777" w:rsidR="0054620E" w:rsidRDefault="0054620E" w:rsidP="0050561E">
      <w:pPr>
        <w:tabs>
          <w:tab w:val="left" w:pos="360"/>
        </w:tabs>
        <w:spacing w:after="0" w:line="240" w:lineRule="auto"/>
        <w:ind w:left="360"/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lang w:bidi="th-TH"/>
        </w:rPr>
      </w:pPr>
    </w:p>
    <w:p w14:paraId="34D26EC2" w14:textId="77777777" w:rsidR="0054620E" w:rsidRPr="000C2AAC" w:rsidRDefault="0054620E" w:rsidP="0050561E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14:paraId="58CB2F50" w14:textId="77777777" w:rsidR="00A10CDA" w:rsidRPr="000C2AAC" w:rsidRDefault="00A10CDA" w:rsidP="0050561E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lastRenderedPageBreak/>
        <w:t>ค่าธรรมเนียม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9780"/>
      </w:tblGrid>
      <w:tr w:rsidR="00A13B6C" w:rsidRPr="000C2AAC" w14:paraId="21631802" w14:textId="77777777" w:rsidTr="00090552">
        <w:tc>
          <w:tcPr>
            <w:tcW w:w="534" w:type="dxa"/>
          </w:tcPr>
          <w:p w14:paraId="55909BBE" w14:textId="396F5019" w:rsidR="00A13B6C" w:rsidRPr="000C2AAC" w:rsidRDefault="00A13B6C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780" w:type="dxa"/>
          </w:tcPr>
          <w:p w14:paraId="25A2900A" w14:textId="77777777" w:rsidR="00A13B6C" w:rsidRPr="000C2AAC" w:rsidRDefault="00A13B6C" w:rsidP="008C1396">
            <w:pPr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b/>
                <w:bCs/>
                <w:noProof/>
                <w:sz w:val="32"/>
                <w:szCs w:val="32"/>
                <w:cs/>
                <w:lang w:bidi="th-TH"/>
              </w:rPr>
              <w:t xml:space="preserve">อัตราค่าธรรมเนียมต่ออายุใบอนุญาตประกอบกิจการที่เป็นอันตรายต่อสุขภาพ ฉบับละไม่เกิน </w:t>
            </w:r>
            <w:r w:rsidRPr="000C2AAC">
              <w:rPr>
                <w:rFonts w:asciiTheme="minorBidi" w:hAnsiTheme="minorBidi"/>
                <w:b/>
                <w:bCs/>
                <w:noProof/>
                <w:sz w:val="32"/>
                <w:szCs w:val="32"/>
              </w:rPr>
              <w:t xml:space="preserve">10,000 </w:t>
            </w:r>
            <w:r w:rsidRPr="000C2AAC">
              <w:rPr>
                <w:rFonts w:asciiTheme="minorBidi" w:hAnsiTheme="minorBidi" w:cs="Cordia New"/>
                <w:b/>
                <w:bCs/>
                <w:noProof/>
                <w:sz w:val="32"/>
                <w:szCs w:val="32"/>
                <w:cs/>
                <w:lang w:bidi="th-TH"/>
              </w:rPr>
              <w:t xml:space="preserve">บาทต่อปี </w:t>
            </w:r>
            <w:r w:rsidRPr="000C2AAC">
              <w:rPr>
                <w:rFonts w:asciiTheme="minorBidi" w:hAnsiTheme="minorBidi"/>
                <w:b/>
                <w:bCs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b/>
                <w:bCs/>
                <w:noProof/>
                <w:sz w:val="32"/>
                <w:szCs w:val="32"/>
                <w:cs/>
                <w:lang w:bidi="th-TH"/>
              </w:rPr>
              <w:t>คิดตามประเภทและขนาดของกิจการ</w:t>
            </w:r>
            <w:r w:rsidRPr="000C2AAC">
              <w:rPr>
                <w:rFonts w:asciiTheme="minorBidi" w:hAnsiTheme="minorBidi"/>
                <w:b/>
                <w:bCs/>
                <w:noProof/>
                <w:sz w:val="32"/>
                <w:szCs w:val="32"/>
              </w:rPr>
              <w:t>)</w:t>
            </w:r>
          </w:p>
          <w:p w14:paraId="201E5AF3" w14:textId="77777777" w:rsidR="00E90756" w:rsidRDefault="000F1309" w:rsidP="00E90756">
            <w:pPr>
              <w:rPr>
                <w:rFonts w:asciiTheme="minorBidi" w:hAnsiTheme="minorBidi"/>
                <w:sz w:val="32"/>
                <w:szCs w:val="32"/>
              </w:rPr>
            </w:pPr>
            <w:r>
              <w:rPr>
                <w:rFonts w:asciiTheme="minorBidi" w:hAnsiTheme="minorBidi" w:hint="cs"/>
                <w:sz w:val="32"/>
                <w:szCs w:val="32"/>
                <w:cs/>
                <w:lang w:bidi="th-TH"/>
              </w:rPr>
              <w:t xml:space="preserve"> </w:t>
            </w:r>
            <w:r w:rsidRPr="00FE45C1">
              <w:rPr>
                <w:rFonts w:asciiTheme="minorBidi" w:hAnsiTheme="minorBidi" w:hint="cs"/>
                <w:b/>
                <w:bCs/>
                <w:sz w:val="32"/>
                <w:szCs w:val="32"/>
                <w:cs/>
                <w:lang w:bidi="th-TH"/>
              </w:rPr>
              <w:t>ค่าธรรมเนียม</w:t>
            </w:r>
            <w:r w:rsidR="00F5490C">
              <w:rPr>
                <w:rFonts w:asciiTheme="minorBidi" w:hAnsiTheme="minorBidi" w:hint="cs"/>
                <w:b/>
                <w:bCs/>
                <w:sz w:val="32"/>
                <w:szCs w:val="32"/>
                <w:cs/>
                <w:lang w:bidi="th-TH"/>
              </w:rPr>
              <w:t xml:space="preserve"> </w:t>
            </w:r>
            <w:r w:rsidR="00F5490C"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0 </w:t>
            </w:r>
            <w:r w:rsidR="00F5490C"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บาท</w:t>
            </w:r>
          </w:p>
          <w:p w14:paraId="326680AC" w14:textId="07EFCC24" w:rsidR="00A13B6C" w:rsidRPr="000C2AAC" w:rsidRDefault="00E90756" w:rsidP="00E90756">
            <w:pPr>
              <w:rPr>
                <w:rFonts w:asciiTheme="minorBidi" w:hAnsiTheme="minorBidi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 xml:space="preserve">หมายเหตุ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ระบุตามข้อกำหนดของท้องถิ่น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)</w:t>
            </w:r>
            <w:r w:rsidR="000F1309">
              <w:rPr>
                <w:rFonts w:asciiTheme="minorBidi" w:hAnsiTheme="minorBidi" w:hint="cs"/>
                <w:sz w:val="32"/>
                <w:szCs w:val="32"/>
                <w:cs/>
                <w:lang w:bidi="th-TH"/>
              </w:rPr>
              <w:t xml:space="preserve"> </w:t>
            </w:r>
            <w:r>
              <w:rPr>
                <w:rFonts w:asciiTheme="minorBidi" w:hAnsiTheme="minorBidi" w:hint="cs"/>
                <w:sz w:val="32"/>
                <w:szCs w:val="32"/>
                <w:cs/>
                <w:lang w:bidi="th-TH"/>
              </w:rPr>
              <w:t xml:space="preserve"> </w:t>
            </w:r>
          </w:p>
        </w:tc>
      </w:tr>
    </w:tbl>
    <w:p w14:paraId="1187DD50" w14:textId="77777777" w:rsidR="00216FA4" w:rsidRPr="000C2AAC" w:rsidRDefault="00216FA4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ช่องทางการร้องเรียน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9639"/>
      </w:tblGrid>
      <w:tr w:rsidR="00EA6950" w:rsidRPr="000C2AAC" w14:paraId="07DF31DE" w14:textId="77777777" w:rsidTr="00C1539D">
        <w:tc>
          <w:tcPr>
            <w:tcW w:w="534" w:type="dxa"/>
          </w:tcPr>
          <w:p w14:paraId="07FE0908" w14:textId="7E60931D"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14:paraId="37AD2131" w14:textId="6AB2860D"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/>
                <w:sz w:val="32"/>
                <w:szCs w:val="32"/>
                <w:cs/>
                <w:lang w:bidi="th-TH"/>
              </w:rPr>
              <w:t xml:space="preserve">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องค์การบริหารส่วนตำบลป่าชิง     โทร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....074-531699....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sz w:val="32"/>
                <w:szCs w:val="32"/>
                <w:cs/>
                <w:lang w:bidi="th-TH"/>
              </w:rPr>
              <w:t xml:space="preserve">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หมู่ 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6 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ตำบลป่าชิง  อำเภอจะนะ  จังหวัดสงขลา 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90130)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br/>
              <w:t>/www.paching.go.th)</w:t>
            </w:r>
          </w:p>
        </w:tc>
      </w:tr>
      <w:tr w:rsidR="00EA6950" w:rsidRPr="000C2AAC" w14:paraId="1CD800EE" w14:textId="77777777" w:rsidTr="00C1539D">
        <w:tc>
          <w:tcPr>
            <w:tcW w:w="534" w:type="dxa"/>
          </w:tcPr>
          <w:p w14:paraId="2CA7BE05" w14:textId="77777777"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14:paraId="3A31A01B" w14:textId="77777777"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/>
                <w:sz w:val="32"/>
                <w:szCs w:val="32"/>
                <w:cs/>
                <w:lang w:bidi="th-TH"/>
              </w:rPr>
              <w:t xml:space="preserve">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ศูนย์บริการประชาชน สำนักปลัดสำนักนายกรัฐมนตรี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sz w:val="32"/>
                <w:szCs w:val="32"/>
                <w:cs/>
                <w:lang w:bidi="th-TH"/>
              </w:rPr>
              <w:t xml:space="preserve">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(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เลขที่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 เขตดุสิต 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 10300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สายด่วน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1111 / www.1111.go.th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ตู้ ปณ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.1111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เลขที่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 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 เขตดุสิต 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 10300)</w:t>
            </w:r>
          </w:p>
        </w:tc>
      </w:tr>
    </w:tbl>
    <w:p w14:paraId="00F06124" w14:textId="1863E832" w:rsidR="00013BC7" w:rsidRPr="000C2AAC" w:rsidRDefault="00C3045F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ตัวอย่าง</w:t>
      </w:r>
      <w:r w:rsidR="00D51311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แบบฟอร์ม ตัวอย่าง และคู่มือการกรอก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1"/>
        <w:gridCol w:w="9582"/>
      </w:tblGrid>
      <w:tr w:rsidR="00F064C0" w:rsidRPr="000C2AAC" w14:paraId="676E0C19" w14:textId="77777777" w:rsidTr="0054620E">
        <w:trPr>
          <w:trHeight w:val="911"/>
        </w:trPr>
        <w:tc>
          <w:tcPr>
            <w:tcW w:w="681" w:type="dxa"/>
          </w:tcPr>
          <w:p w14:paraId="433A4F23" w14:textId="62F1C53B" w:rsidR="00F064C0" w:rsidRPr="000C2AAC" w:rsidRDefault="00F064C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C1539D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582" w:type="dxa"/>
          </w:tcPr>
          <w:p w14:paraId="2EFAD299" w14:textId="48990269" w:rsidR="00F064C0" w:rsidRPr="000C2AAC" w:rsidRDefault="00F064C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แบบคำขอรับใบอนุญาต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/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ต่ออายุใบอนุญาต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เอกสาร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/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แบบฟอร์ม เป็นไปตามข้อกำหนดของท้องถิ่น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)</w:t>
            </w:r>
            <w:bookmarkStart w:id="0" w:name="_GoBack"/>
            <w:bookmarkEnd w:id="0"/>
          </w:p>
        </w:tc>
      </w:tr>
    </w:tbl>
    <w:p w14:paraId="1345BEE2" w14:textId="77777777" w:rsidR="00D51311" w:rsidRPr="000C2AAC" w:rsidRDefault="00D51311" w:rsidP="00D51311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หมายเหตุ</w:t>
      </w:r>
    </w:p>
    <w:p w14:paraId="55C0F27E" w14:textId="3000C777"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noProof/>
          <w:sz w:val="32"/>
          <w:szCs w:val="32"/>
        </w:rPr>
        <w:t>-</w:t>
      </w:r>
    </w:p>
    <w:p w14:paraId="688B8321" w14:textId="77777777"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tbl>
      <w:tblPr>
        <w:tblStyle w:val="a4"/>
        <w:tblW w:w="0" w:type="auto"/>
        <w:tblInd w:w="5774" w:type="dxa"/>
        <w:tblLook w:val="04A0" w:firstRow="1" w:lastRow="0" w:firstColumn="1" w:lastColumn="0" w:noHBand="0" w:noVBand="1"/>
      </w:tblPr>
      <w:tblGrid>
        <w:gridCol w:w="1418"/>
        <w:gridCol w:w="3180"/>
      </w:tblGrid>
      <w:tr w:rsidR="0064558D" w:rsidRPr="000C2AAC" w14:paraId="6D0BBF17" w14:textId="77777777" w:rsidTr="0064558D">
        <w:tc>
          <w:tcPr>
            <w:tcW w:w="1418" w:type="dxa"/>
          </w:tcPr>
          <w:p w14:paraId="71CC28E5" w14:textId="77777777"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วันที่พิมพ์</w:t>
            </w:r>
          </w:p>
        </w:tc>
        <w:tc>
          <w:tcPr>
            <w:tcW w:w="3180" w:type="dxa"/>
          </w:tcPr>
          <w:p w14:paraId="4049DF63" w14:textId="77777777"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27/07/2558</w:t>
            </w:r>
          </w:p>
        </w:tc>
      </w:tr>
      <w:tr w:rsidR="0064558D" w:rsidRPr="000C2AAC" w14:paraId="3FCBCAB2" w14:textId="77777777" w:rsidTr="0064558D">
        <w:tc>
          <w:tcPr>
            <w:tcW w:w="1418" w:type="dxa"/>
          </w:tcPr>
          <w:p w14:paraId="76AEC54C" w14:textId="77777777"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สถานะ</w:t>
            </w:r>
          </w:p>
        </w:tc>
        <w:tc>
          <w:tcPr>
            <w:tcW w:w="3180" w:type="dxa"/>
          </w:tcPr>
          <w:p w14:paraId="29D3DCD6" w14:textId="77777777"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รออนุมัติขั้นที่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2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โดยสำนักงาน ก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พ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 (OPDC)</w:t>
            </w:r>
          </w:p>
        </w:tc>
      </w:tr>
      <w:tr w:rsidR="0064558D" w:rsidRPr="000C2AAC" w14:paraId="4A1DF6A2" w14:textId="77777777" w:rsidTr="0064558D">
        <w:tc>
          <w:tcPr>
            <w:tcW w:w="1418" w:type="dxa"/>
          </w:tcPr>
          <w:p w14:paraId="082BD70C" w14:textId="77777777"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จัดทำโดย</w:t>
            </w:r>
          </w:p>
        </w:tc>
        <w:tc>
          <w:tcPr>
            <w:tcW w:w="3180" w:type="dxa"/>
          </w:tcPr>
          <w:p w14:paraId="14E5ACAC" w14:textId="77777777"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องค์การบริหารส่วนตำบลป่าชิง อำเภอจะนะ จังหวัดสงขลา สถ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มท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</w:p>
        </w:tc>
      </w:tr>
      <w:tr w:rsidR="0064558D" w:rsidRPr="000C2AAC" w14:paraId="105C0B62" w14:textId="77777777" w:rsidTr="0064558D">
        <w:tc>
          <w:tcPr>
            <w:tcW w:w="1418" w:type="dxa"/>
          </w:tcPr>
          <w:p w14:paraId="7A8B8EDF" w14:textId="77777777"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อนุมัติโดย</w:t>
            </w:r>
          </w:p>
        </w:tc>
        <w:tc>
          <w:tcPr>
            <w:tcW w:w="3180" w:type="dxa"/>
          </w:tcPr>
          <w:p w14:paraId="56F5020A" w14:textId="77777777"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  <w:tr w:rsidR="0064558D" w:rsidRPr="000C2AAC" w14:paraId="6BB94F10" w14:textId="77777777" w:rsidTr="0064558D">
        <w:tc>
          <w:tcPr>
            <w:tcW w:w="1418" w:type="dxa"/>
          </w:tcPr>
          <w:p w14:paraId="362D6899" w14:textId="77777777"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เผยแพร่โดย</w:t>
            </w:r>
          </w:p>
        </w:tc>
        <w:tc>
          <w:tcPr>
            <w:tcW w:w="3180" w:type="dxa"/>
          </w:tcPr>
          <w:p w14:paraId="07127FB1" w14:textId="77777777"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</w:tbl>
    <w:p w14:paraId="7B7C7CC9" w14:textId="77777777"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14:paraId="75B89AA5" w14:textId="77777777" w:rsidR="00982CD7" w:rsidRPr="000C2AAC" w:rsidRDefault="00982CD7" w:rsidP="00982CD7">
      <w:pPr>
        <w:pStyle w:val="a5"/>
        <w:spacing w:after="0" w:line="240" w:lineRule="auto"/>
        <w:ind w:left="426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14:paraId="4611B523" w14:textId="77777777" w:rsidR="00D51311" w:rsidRPr="000C2AAC" w:rsidRDefault="00D51311" w:rsidP="00D51311">
      <w:pPr>
        <w:spacing w:after="0" w:line="240" w:lineRule="auto"/>
        <w:ind w:left="360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14:paraId="305EC9AC" w14:textId="77777777" w:rsidR="003F4A0D" w:rsidRPr="000C2AAC" w:rsidRDefault="003F4A0D" w:rsidP="00EF0DAF">
      <w:pPr>
        <w:spacing w:after="0" w:line="240" w:lineRule="auto"/>
        <w:jc w:val="right"/>
        <w:rPr>
          <w:rFonts w:asciiTheme="minorBidi" w:hAnsiTheme="minorBidi"/>
          <w:color w:val="0D0D0D" w:themeColor="text1" w:themeTint="F2"/>
          <w:cs/>
          <w:lang w:bidi="th-TH"/>
        </w:rPr>
      </w:pPr>
    </w:p>
    <w:sectPr w:rsidR="003F4A0D" w:rsidRPr="000C2AAC" w:rsidSect="0054620E">
      <w:headerReference w:type="default" r:id="rId9"/>
      <w:pgSz w:w="11907" w:h="16839" w:code="9"/>
      <w:pgMar w:top="1440" w:right="657" w:bottom="709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348FAF" w14:textId="77777777" w:rsidR="00D34061" w:rsidRDefault="00D34061" w:rsidP="00C81DB8">
      <w:pPr>
        <w:spacing w:after="0" w:line="240" w:lineRule="auto"/>
      </w:pPr>
      <w:r>
        <w:separator/>
      </w:r>
    </w:p>
  </w:endnote>
  <w:endnote w:type="continuationSeparator" w:id="0">
    <w:p w14:paraId="50E3150B" w14:textId="77777777" w:rsidR="00D34061" w:rsidRDefault="00D34061" w:rsidP="00C81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2AC00B" w14:textId="77777777" w:rsidR="00D34061" w:rsidRDefault="00D34061" w:rsidP="00C81DB8">
      <w:pPr>
        <w:spacing w:after="0" w:line="240" w:lineRule="auto"/>
      </w:pPr>
      <w:r>
        <w:separator/>
      </w:r>
    </w:p>
  </w:footnote>
  <w:footnote w:type="continuationSeparator" w:id="0">
    <w:p w14:paraId="1FFCA89E" w14:textId="77777777" w:rsidR="00D34061" w:rsidRDefault="00D34061" w:rsidP="00C81D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7957728"/>
      <w:docPartObj>
        <w:docPartGallery w:val="Page Numbers (Top of Page)"/>
        <w:docPartUnique/>
      </w:docPartObj>
    </w:sdtPr>
    <w:sdtEndPr/>
    <w:sdtContent>
      <w:p w14:paraId="6E8D6F6D" w14:textId="77777777" w:rsidR="00C81DB8" w:rsidRDefault="00C81DB8" w:rsidP="00C81DB8">
        <w:pPr>
          <w:pStyle w:val="a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4620E">
          <w:rPr>
            <w:noProof/>
          </w:rPr>
          <w:t>1</w:t>
        </w:r>
        <w:r>
          <w:rPr>
            <w:noProof/>
          </w:rPr>
          <w:fldChar w:fldCharType="end"/>
        </w:r>
        <w:r>
          <w:rPr>
            <w:noProof/>
          </w:rPr>
          <w:t>/</w:t>
        </w:r>
        <w:r>
          <w:rPr>
            <w:noProof/>
          </w:rPr>
          <w:fldChar w:fldCharType="begin"/>
        </w:r>
        <w:r>
          <w:rPr>
            <w:noProof/>
          </w:rPr>
          <w:instrText xml:space="preserve"> NUMPAGES  \# "0" \* Arabic </w:instrText>
        </w:r>
        <w:r>
          <w:rPr>
            <w:noProof/>
          </w:rPr>
          <w:fldChar w:fldCharType="separate"/>
        </w:r>
        <w:r w:rsidR="0054620E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3C364C1B" w14:textId="77777777" w:rsidR="00C81DB8" w:rsidRDefault="00C81DB8">
    <w:pPr>
      <w:pStyle w:val="a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D22F4"/>
    <w:multiLevelType w:val="hybridMultilevel"/>
    <w:tmpl w:val="B13CEE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6B567A"/>
    <w:multiLevelType w:val="hybridMultilevel"/>
    <w:tmpl w:val="2814CD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AF50C5"/>
    <w:multiLevelType w:val="hybridMultilevel"/>
    <w:tmpl w:val="196A3BA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7A45EF"/>
    <w:multiLevelType w:val="hybridMultilevel"/>
    <w:tmpl w:val="564E46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275608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A93B4B"/>
    <w:multiLevelType w:val="hybridMultilevel"/>
    <w:tmpl w:val="EF4A92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290A2A"/>
    <w:multiLevelType w:val="hybridMultilevel"/>
    <w:tmpl w:val="08F26F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2F73C4"/>
    <w:multiLevelType w:val="hybridMultilevel"/>
    <w:tmpl w:val="92B6BF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C22FF6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EC0125"/>
    <w:multiLevelType w:val="hybridMultilevel"/>
    <w:tmpl w:val="3D16DC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5829F4"/>
    <w:multiLevelType w:val="hybridMultilevel"/>
    <w:tmpl w:val="842AB23C"/>
    <w:lvl w:ilvl="0" w:tplc="6B5C22D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Bidi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6D7F87"/>
    <w:multiLevelType w:val="hybridMultilevel"/>
    <w:tmpl w:val="40A66E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6"/>
  </w:num>
  <w:num w:numId="4">
    <w:abstractNumId w:val="0"/>
  </w:num>
  <w:num w:numId="5">
    <w:abstractNumId w:val="3"/>
  </w:num>
  <w:num w:numId="6">
    <w:abstractNumId w:val="7"/>
  </w:num>
  <w:num w:numId="7">
    <w:abstractNumId w:val="10"/>
  </w:num>
  <w:num w:numId="8">
    <w:abstractNumId w:val="2"/>
  </w:num>
  <w:num w:numId="9">
    <w:abstractNumId w:val="4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FD1"/>
    <w:rsid w:val="00013BC7"/>
    <w:rsid w:val="0002479E"/>
    <w:rsid w:val="000424A8"/>
    <w:rsid w:val="00045650"/>
    <w:rsid w:val="00067A20"/>
    <w:rsid w:val="00075E4A"/>
    <w:rsid w:val="00090552"/>
    <w:rsid w:val="00094F82"/>
    <w:rsid w:val="000C2AAC"/>
    <w:rsid w:val="000C466B"/>
    <w:rsid w:val="000F1309"/>
    <w:rsid w:val="00110F0C"/>
    <w:rsid w:val="00132E1B"/>
    <w:rsid w:val="00164004"/>
    <w:rsid w:val="0017533B"/>
    <w:rsid w:val="0018441F"/>
    <w:rsid w:val="0019582A"/>
    <w:rsid w:val="001B1C8D"/>
    <w:rsid w:val="001E05C0"/>
    <w:rsid w:val="00201E94"/>
    <w:rsid w:val="00210AAF"/>
    <w:rsid w:val="00216FA4"/>
    <w:rsid w:val="002440E7"/>
    <w:rsid w:val="00261D40"/>
    <w:rsid w:val="00263F10"/>
    <w:rsid w:val="00290086"/>
    <w:rsid w:val="00291120"/>
    <w:rsid w:val="002B2D62"/>
    <w:rsid w:val="002B3B12"/>
    <w:rsid w:val="002B4D3D"/>
    <w:rsid w:val="002C3E03"/>
    <w:rsid w:val="00313D38"/>
    <w:rsid w:val="003240F6"/>
    <w:rsid w:val="00352D56"/>
    <w:rsid w:val="00353030"/>
    <w:rsid w:val="00357299"/>
    <w:rsid w:val="00394708"/>
    <w:rsid w:val="003C25A4"/>
    <w:rsid w:val="003F489A"/>
    <w:rsid w:val="003F4A0D"/>
    <w:rsid w:val="00422EAB"/>
    <w:rsid w:val="00444BFB"/>
    <w:rsid w:val="00452B6B"/>
    <w:rsid w:val="004C0C85"/>
    <w:rsid w:val="004C3BDE"/>
    <w:rsid w:val="004E30D6"/>
    <w:rsid w:val="004E5749"/>
    <w:rsid w:val="004E651F"/>
    <w:rsid w:val="0050561E"/>
    <w:rsid w:val="005223AF"/>
    <w:rsid w:val="00541A32"/>
    <w:rsid w:val="0054620E"/>
    <w:rsid w:val="00575FAF"/>
    <w:rsid w:val="00593E8D"/>
    <w:rsid w:val="005C6B68"/>
    <w:rsid w:val="00600A25"/>
    <w:rsid w:val="006437C0"/>
    <w:rsid w:val="0064558D"/>
    <w:rsid w:val="0065175D"/>
    <w:rsid w:val="00686AAA"/>
    <w:rsid w:val="006974B7"/>
    <w:rsid w:val="006B37B7"/>
    <w:rsid w:val="006C07C4"/>
    <w:rsid w:val="006C6C22"/>
    <w:rsid w:val="006E34BA"/>
    <w:rsid w:val="00707AED"/>
    <w:rsid w:val="00712638"/>
    <w:rsid w:val="00760D0B"/>
    <w:rsid w:val="00761FD0"/>
    <w:rsid w:val="00771FD1"/>
    <w:rsid w:val="00781575"/>
    <w:rsid w:val="007851BE"/>
    <w:rsid w:val="00790214"/>
    <w:rsid w:val="00793306"/>
    <w:rsid w:val="007E1E74"/>
    <w:rsid w:val="00811134"/>
    <w:rsid w:val="0085230C"/>
    <w:rsid w:val="00862FC5"/>
    <w:rsid w:val="0087182F"/>
    <w:rsid w:val="0087509D"/>
    <w:rsid w:val="008A3CB7"/>
    <w:rsid w:val="008B3521"/>
    <w:rsid w:val="008D7B9E"/>
    <w:rsid w:val="008E2900"/>
    <w:rsid w:val="00914267"/>
    <w:rsid w:val="00934C64"/>
    <w:rsid w:val="00982CD7"/>
    <w:rsid w:val="00983E7C"/>
    <w:rsid w:val="0098687F"/>
    <w:rsid w:val="00995D16"/>
    <w:rsid w:val="009A11E7"/>
    <w:rsid w:val="009A1805"/>
    <w:rsid w:val="009B06C0"/>
    <w:rsid w:val="009B68CC"/>
    <w:rsid w:val="009B7715"/>
    <w:rsid w:val="00A05B9B"/>
    <w:rsid w:val="00A10CDA"/>
    <w:rsid w:val="00A13B6C"/>
    <w:rsid w:val="00A47E94"/>
    <w:rsid w:val="00AA7734"/>
    <w:rsid w:val="00AC4ACB"/>
    <w:rsid w:val="00AE6A9D"/>
    <w:rsid w:val="00AF4A06"/>
    <w:rsid w:val="00B23DA2"/>
    <w:rsid w:val="00B509FC"/>
    <w:rsid w:val="00B95782"/>
    <w:rsid w:val="00BC5DA7"/>
    <w:rsid w:val="00BF6CA4"/>
    <w:rsid w:val="00C1539D"/>
    <w:rsid w:val="00C21238"/>
    <w:rsid w:val="00C26ED0"/>
    <w:rsid w:val="00C3045F"/>
    <w:rsid w:val="00C77AEA"/>
    <w:rsid w:val="00C81DB8"/>
    <w:rsid w:val="00CA51BD"/>
    <w:rsid w:val="00CD3DDC"/>
    <w:rsid w:val="00CE4A67"/>
    <w:rsid w:val="00CE687B"/>
    <w:rsid w:val="00CF27C9"/>
    <w:rsid w:val="00D0421D"/>
    <w:rsid w:val="00D1127F"/>
    <w:rsid w:val="00D13F2E"/>
    <w:rsid w:val="00D239AD"/>
    <w:rsid w:val="00D2626C"/>
    <w:rsid w:val="00D3016A"/>
    <w:rsid w:val="00D317AD"/>
    <w:rsid w:val="00D34061"/>
    <w:rsid w:val="00D5060E"/>
    <w:rsid w:val="00D51311"/>
    <w:rsid w:val="00E00F3F"/>
    <w:rsid w:val="00E01AA0"/>
    <w:rsid w:val="00E06DC1"/>
    <w:rsid w:val="00E279FB"/>
    <w:rsid w:val="00E33AD5"/>
    <w:rsid w:val="00E56012"/>
    <w:rsid w:val="00E668EE"/>
    <w:rsid w:val="00E90756"/>
    <w:rsid w:val="00E97AE3"/>
    <w:rsid w:val="00EA6950"/>
    <w:rsid w:val="00EB5853"/>
    <w:rsid w:val="00EC08A9"/>
    <w:rsid w:val="00EF0DAF"/>
    <w:rsid w:val="00F028A3"/>
    <w:rsid w:val="00F064C0"/>
    <w:rsid w:val="00F5490C"/>
    <w:rsid w:val="00F62F55"/>
    <w:rsid w:val="00F8122B"/>
    <w:rsid w:val="00FE45C1"/>
    <w:rsid w:val="00FE5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CA5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7AD"/>
  </w:style>
  <w:style w:type="paragraph" w:styleId="1">
    <w:name w:val="heading 1"/>
    <w:uiPriority w:val="9"/>
    <w:rsid w:val="00285B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uiPriority w:val="9"/>
    <w:unhideWhenUsed/>
    <w:rsid w:val="00285B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uiPriority w:val="9"/>
    <w:unhideWhenUsed/>
    <w:rsid w:val="00285B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uiPriority w:val="9"/>
    <w:unhideWhenUsed/>
    <w:qFormat/>
    <w:rsid w:val="005F43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uiPriority w:val="9"/>
    <w:unhideWhenUsed/>
    <w:qFormat/>
    <w:rsid w:val="005F433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uiPriority w:val="9"/>
    <w:unhideWhenUsed/>
    <w:qFormat/>
    <w:rsid w:val="005F433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239AD"/>
    <w:rPr>
      <w:color w:val="808080"/>
    </w:rPr>
  </w:style>
  <w:style w:type="table" w:styleId="a4">
    <w:name w:val="Table Grid"/>
    <w:basedOn w:val="a1"/>
    <w:uiPriority w:val="59"/>
    <w:rsid w:val="00D23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239AD"/>
    <w:pPr>
      <w:ind w:left="720"/>
      <w:contextualSpacing/>
    </w:pPr>
  </w:style>
  <w:style w:type="character" w:styleId="a6">
    <w:name w:val="annotation reference"/>
    <w:basedOn w:val="a0"/>
    <w:uiPriority w:val="99"/>
    <w:semiHidden/>
    <w:unhideWhenUsed/>
    <w:rsid w:val="001B1C8D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B1C8D"/>
    <w:pPr>
      <w:spacing w:line="240" w:lineRule="auto"/>
    </w:pPr>
    <w:rPr>
      <w:sz w:val="20"/>
      <w:szCs w:val="20"/>
    </w:rPr>
  </w:style>
  <w:style w:type="character" w:customStyle="1" w:styleId="a8">
    <w:name w:val="ข้อความข้อคิดเห็น อักขระ"/>
    <w:basedOn w:val="a0"/>
    <w:link w:val="a7"/>
    <w:uiPriority w:val="99"/>
    <w:semiHidden/>
    <w:rsid w:val="001B1C8D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1B1C8D"/>
    <w:rPr>
      <w:b/>
      <w:bCs/>
    </w:rPr>
  </w:style>
  <w:style w:type="character" w:customStyle="1" w:styleId="aa">
    <w:name w:val="ชื่อเรื่องของข้อคิดเห็น อักขระ"/>
    <w:basedOn w:val="a8"/>
    <w:link w:val="a9"/>
    <w:uiPriority w:val="99"/>
    <w:semiHidden/>
    <w:rsid w:val="001B1C8D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1B1C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ข้อความบอลลูน อักขระ"/>
    <w:basedOn w:val="a0"/>
    <w:link w:val="ab"/>
    <w:uiPriority w:val="99"/>
    <w:semiHidden/>
    <w:rsid w:val="001B1C8D"/>
    <w:rPr>
      <w:rFonts w:ascii="Segoe UI" w:hAnsi="Segoe UI" w:cs="Segoe UI"/>
      <w:sz w:val="18"/>
      <w:szCs w:val="18"/>
    </w:rPr>
  </w:style>
  <w:style w:type="character" w:customStyle="1" w:styleId="text-danger">
    <w:name w:val="text-danger"/>
    <w:basedOn w:val="a0"/>
    <w:rsid w:val="00132E1B"/>
  </w:style>
  <w:style w:type="character" w:customStyle="1" w:styleId="apple-converted-space">
    <w:name w:val="apple-converted-space"/>
    <w:basedOn w:val="a0"/>
    <w:rsid w:val="00132E1B"/>
  </w:style>
  <w:style w:type="character" w:styleId="ad">
    <w:name w:val="Hyperlink"/>
    <w:basedOn w:val="a0"/>
    <w:uiPriority w:val="99"/>
    <w:semiHidden/>
    <w:unhideWhenUsed/>
    <w:rsid w:val="00132E1B"/>
    <w:rPr>
      <w:color w:val="0000FF"/>
      <w:u w:val="single"/>
    </w:rPr>
  </w:style>
  <w:style w:type="paragraph" w:styleId="ae">
    <w:name w:val="header"/>
    <w:basedOn w:val="a"/>
    <w:link w:val="af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">
    <w:name w:val="หัวกระดาษ อักขระ"/>
    <w:basedOn w:val="a0"/>
    <w:link w:val="ae"/>
    <w:uiPriority w:val="99"/>
    <w:rsid w:val="00C81DB8"/>
  </w:style>
  <w:style w:type="paragraph" w:styleId="af0">
    <w:name w:val="footer"/>
    <w:basedOn w:val="a"/>
    <w:link w:val="af1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1">
    <w:name w:val="ท้ายกระดาษ อักขระ"/>
    <w:basedOn w:val="a0"/>
    <w:link w:val="af0"/>
    <w:uiPriority w:val="99"/>
    <w:rsid w:val="00C81DB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7AD"/>
  </w:style>
  <w:style w:type="paragraph" w:styleId="1">
    <w:name w:val="heading 1"/>
    <w:uiPriority w:val="9"/>
    <w:rsid w:val="00285B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uiPriority w:val="9"/>
    <w:unhideWhenUsed/>
    <w:rsid w:val="00285B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uiPriority w:val="9"/>
    <w:unhideWhenUsed/>
    <w:rsid w:val="00285B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uiPriority w:val="9"/>
    <w:unhideWhenUsed/>
    <w:qFormat/>
    <w:rsid w:val="005F43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uiPriority w:val="9"/>
    <w:unhideWhenUsed/>
    <w:qFormat/>
    <w:rsid w:val="005F433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uiPriority w:val="9"/>
    <w:unhideWhenUsed/>
    <w:qFormat/>
    <w:rsid w:val="005F433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239AD"/>
    <w:rPr>
      <w:color w:val="808080"/>
    </w:rPr>
  </w:style>
  <w:style w:type="table" w:styleId="a4">
    <w:name w:val="Table Grid"/>
    <w:basedOn w:val="a1"/>
    <w:uiPriority w:val="59"/>
    <w:rsid w:val="00D23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239AD"/>
    <w:pPr>
      <w:ind w:left="720"/>
      <w:contextualSpacing/>
    </w:pPr>
  </w:style>
  <w:style w:type="character" w:styleId="a6">
    <w:name w:val="annotation reference"/>
    <w:basedOn w:val="a0"/>
    <w:uiPriority w:val="99"/>
    <w:semiHidden/>
    <w:unhideWhenUsed/>
    <w:rsid w:val="001B1C8D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B1C8D"/>
    <w:pPr>
      <w:spacing w:line="240" w:lineRule="auto"/>
    </w:pPr>
    <w:rPr>
      <w:sz w:val="20"/>
      <w:szCs w:val="20"/>
    </w:rPr>
  </w:style>
  <w:style w:type="character" w:customStyle="1" w:styleId="a8">
    <w:name w:val="ข้อความข้อคิดเห็น อักขระ"/>
    <w:basedOn w:val="a0"/>
    <w:link w:val="a7"/>
    <w:uiPriority w:val="99"/>
    <w:semiHidden/>
    <w:rsid w:val="001B1C8D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1B1C8D"/>
    <w:rPr>
      <w:b/>
      <w:bCs/>
    </w:rPr>
  </w:style>
  <w:style w:type="character" w:customStyle="1" w:styleId="aa">
    <w:name w:val="ชื่อเรื่องของข้อคิดเห็น อักขระ"/>
    <w:basedOn w:val="a8"/>
    <w:link w:val="a9"/>
    <w:uiPriority w:val="99"/>
    <w:semiHidden/>
    <w:rsid w:val="001B1C8D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1B1C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ข้อความบอลลูน อักขระ"/>
    <w:basedOn w:val="a0"/>
    <w:link w:val="ab"/>
    <w:uiPriority w:val="99"/>
    <w:semiHidden/>
    <w:rsid w:val="001B1C8D"/>
    <w:rPr>
      <w:rFonts w:ascii="Segoe UI" w:hAnsi="Segoe UI" w:cs="Segoe UI"/>
      <w:sz w:val="18"/>
      <w:szCs w:val="18"/>
    </w:rPr>
  </w:style>
  <w:style w:type="character" w:customStyle="1" w:styleId="text-danger">
    <w:name w:val="text-danger"/>
    <w:basedOn w:val="a0"/>
    <w:rsid w:val="00132E1B"/>
  </w:style>
  <w:style w:type="character" w:customStyle="1" w:styleId="apple-converted-space">
    <w:name w:val="apple-converted-space"/>
    <w:basedOn w:val="a0"/>
    <w:rsid w:val="00132E1B"/>
  </w:style>
  <w:style w:type="character" w:styleId="ad">
    <w:name w:val="Hyperlink"/>
    <w:basedOn w:val="a0"/>
    <w:uiPriority w:val="99"/>
    <w:semiHidden/>
    <w:unhideWhenUsed/>
    <w:rsid w:val="00132E1B"/>
    <w:rPr>
      <w:color w:val="0000FF"/>
      <w:u w:val="single"/>
    </w:rPr>
  </w:style>
  <w:style w:type="paragraph" w:styleId="ae">
    <w:name w:val="header"/>
    <w:basedOn w:val="a"/>
    <w:link w:val="af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">
    <w:name w:val="หัวกระดาษ อักขระ"/>
    <w:basedOn w:val="a0"/>
    <w:link w:val="ae"/>
    <w:uiPriority w:val="99"/>
    <w:rsid w:val="00C81DB8"/>
  </w:style>
  <w:style w:type="paragraph" w:styleId="af0">
    <w:name w:val="footer"/>
    <w:basedOn w:val="a"/>
    <w:link w:val="af1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1">
    <w:name w:val="ท้ายกระดาษ อักขระ"/>
    <w:basedOn w:val="a0"/>
    <w:link w:val="af0"/>
    <w:uiPriority w:val="99"/>
    <w:rsid w:val="00C81D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6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M\Downloads\Manual310358V2_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96CA4A-4C8B-49AA-80B0-90F8A3E75D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Manual310358V2_4</Template>
  <TotalTime>1</TotalTime>
  <Pages>9</Pages>
  <Words>1385</Words>
  <Characters>7901</Characters>
  <Application>Microsoft Office Word</Application>
  <DocSecurity>0</DocSecurity>
  <Lines>65</Lines>
  <Paragraphs>18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</dc:creator>
  <cp:lastModifiedBy>Windows User</cp:lastModifiedBy>
  <cp:revision>2</cp:revision>
  <cp:lastPrinted>2015-03-02T15:12:00Z</cp:lastPrinted>
  <dcterms:created xsi:type="dcterms:W3CDTF">2015-07-27T03:31:00Z</dcterms:created>
  <dcterms:modified xsi:type="dcterms:W3CDTF">2015-07-27T03:31:00Z</dcterms:modified>
</cp:coreProperties>
</file>